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1F669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037A" w:rsidRPr="00E960BB">
        <w:rPr>
          <w:rFonts w:ascii="Corbel" w:hAnsi="Corbel"/>
          <w:bCs/>
          <w:i/>
        </w:rPr>
        <w:t xml:space="preserve">Załącznik nr 1.5 do Zarządzenia Rektora UR  nr </w:t>
      </w:r>
      <w:r w:rsidR="00CD037A">
        <w:rPr>
          <w:rFonts w:ascii="Corbel" w:hAnsi="Corbel"/>
          <w:bCs/>
          <w:i/>
        </w:rPr>
        <w:t>7</w:t>
      </w:r>
      <w:r w:rsidR="00CD037A" w:rsidRPr="00E960BB">
        <w:rPr>
          <w:rFonts w:ascii="Corbel" w:hAnsi="Corbel"/>
          <w:bCs/>
          <w:i/>
        </w:rPr>
        <w:t>/20</w:t>
      </w:r>
      <w:r w:rsidR="00CD037A">
        <w:rPr>
          <w:rFonts w:ascii="Corbel" w:hAnsi="Corbel"/>
          <w:bCs/>
          <w:i/>
        </w:rPr>
        <w:t>23</w:t>
      </w:r>
    </w:p>
    <w:p w14:paraId="2E36EAB2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BD66C42" w14:textId="77777777" w:rsidR="00BC09A2" w:rsidRDefault="0071620A" w:rsidP="00BC09A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4B48DD">
        <w:rPr>
          <w:rFonts w:ascii="Corbel" w:hAnsi="Corbel"/>
          <w:b/>
          <w:smallCaps/>
          <w:sz w:val="24"/>
          <w:szCs w:val="24"/>
        </w:rPr>
        <w:t xml:space="preserve">  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D428A0">
        <w:rPr>
          <w:rFonts w:ascii="Corbel" w:hAnsi="Corbel"/>
          <w:i/>
          <w:smallCaps/>
          <w:sz w:val="24"/>
          <w:szCs w:val="24"/>
        </w:rPr>
        <w:t>2024-2029</w:t>
      </w:r>
    </w:p>
    <w:p w14:paraId="3C03DF4B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7B9A0660" w14:textId="7777777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08672F">
        <w:rPr>
          <w:rFonts w:ascii="Corbel" w:hAnsi="Corbel"/>
          <w:sz w:val="20"/>
          <w:szCs w:val="20"/>
        </w:rPr>
        <w:t>202</w:t>
      </w:r>
      <w:r w:rsidR="00D428A0">
        <w:rPr>
          <w:rFonts w:ascii="Corbel" w:hAnsi="Corbel"/>
          <w:sz w:val="20"/>
          <w:szCs w:val="20"/>
        </w:rPr>
        <w:t>6</w:t>
      </w:r>
      <w:r w:rsidR="0008672F">
        <w:rPr>
          <w:rFonts w:ascii="Corbel" w:hAnsi="Corbel"/>
          <w:sz w:val="20"/>
          <w:szCs w:val="20"/>
        </w:rPr>
        <w:t>/</w:t>
      </w:r>
      <w:r w:rsidR="004B48DD">
        <w:rPr>
          <w:rFonts w:ascii="Corbel" w:hAnsi="Corbel"/>
          <w:sz w:val="20"/>
          <w:szCs w:val="20"/>
        </w:rPr>
        <w:t>202</w:t>
      </w:r>
      <w:r w:rsidR="00D428A0">
        <w:rPr>
          <w:rFonts w:ascii="Corbel" w:hAnsi="Corbel"/>
          <w:sz w:val="20"/>
          <w:szCs w:val="20"/>
        </w:rPr>
        <w:t>7</w:t>
      </w:r>
    </w:p>
    <w:p w14:paraId="5EF391A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1287CF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95FD72E" w14:textId="77777777" w:rsidTr="00FE509F">
        <w:tc>
          <w:tcPr>
            <w:tcW w:w="2694" w:type="dxa"/>
            <w:vAlign w:val="center"/>
          </w:tcPr>
          <w:p w14:paraId="494F689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66B9C82" w14:textId="77777777" w:rsidR="0085747A" w:rsidRPr="009C54AE" w:rsidRDefault="009771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="00FE509F">
              <w:rPr>
                <w:rFonts w:ascii="Corbel" w:hAnsi="Corbel"/>
                <w:b w:val="0"/>
                <w:sz w:val="24"/>
                <w:szCs w:val="24"/>
              </w:rPr>
              <w:t>ychowani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="00FE509F">
              <w:rPr>
                <w:rFonts w:ascii="Corbel" w:hAnsi="Corbel"/>
                <w:b w:val="0"/>
                <w:sz w:val="24"/>
                <w:szCs w:val="24"/>
              </w:rPr>
              <w:t xml:space="preserve"> fizyczne</w:t>
            </w:r>
          </w:p>
        </w:tc>
      </w:tr>
      <w:tr w:rsidR="0085747A" w:rsidRPr="009C54AE" w14:paraId="5F426796" w14:textId="77777777" w:rsidTr="00FE509F">
        <w:tc>
          <w:tcPr>
            <w:tcW w:w="2694" w:type="dxa"/>
            <w:vAlign w:val="center"/>
          </w:tcPr>
          <w:p w14:paraId="1CCEE32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7ECB757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4E965C90" w14:textId="77777777" w:rsidTr="00FE509F">
        <w:tc>
          <w:tcPr>
            <w:tcW w:w="2694" w:type="dxa"/>
            <w:vAlign w:val="center"/>
          </w:tcPr>
          <w:p w14:paraId="118CBD50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F47550A" w14:textId="76A4F1F9" w:rsidR="0085747A" w:rsidRPr="009C54AE" w:rsidRDefault="00D01AB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77287438" w14:textId="77777777" w:rsidTr="00FE509F">
        <w:tc>
          <w:tcPr>
            <w:tcW w:w="2694" w:type="dxa"/>
            <w:vAlign w:val="center"/>
          </w:tcPr>
          <w:p w14:paraId="7969EAC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F60FF20" w14:textId="77777777" w:rsidR="0085747A" w:rsidRPr="009C54AE" w:rsidRDefault="0008672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Studium Wychowania Fizycznego i Rekreacji</w:t>
            </w:r>
          </w:p>
        </w:tc>
      </w:tr>
      <w:tr w:rsidR="00FE509F" w:rsidRPr="009C54AE" w14:paraId="6508DE19" w14:textId="77777777" w:rsidTr="00FE509F">
        <w:tc>
          <w:tcPr>
            <w:tcW w:w="2694" w:type="dxa"/>
            <w:vAlign w:val="center"/>
          </w:tcPr>
          <w:p w14:paraId="65FF8373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662BD67" w14:textId="77777777" w:rsidR="00FE509F" w:rsidRPr="009C54AE" w:rsidRDefault="00FE509F" w:rsidP="000867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08672F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="00FE509F" w:rsidRPr="009C54AE" w14:paraId="19D34059" w14:textId="77777777" w:rsidTr="00FE509F">
        <w:tc>
          <w:tcPr>
            <w:tcW w:w="2694" w:type="dxa"/>
            <w:vAlign w:val="center"/>
          </w:tcPr>
          <w:p w14:paraId="203D6270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DF6381A" w14:textId="77777777" w:rsidR="00FE509F" w:rsidRPr="009C54AE" w:rsidRDefault="00FE509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FE509F" w:rsidRPr="009C54AE" w14:paraId="5C4AD108" w14:textId="77777777" w:rsidTr="00FE509F">
        <w:tc>
          <w:tcPr>
            <w:tcW w:w="2694" w:type="dxa"/>
            <w:vAlign w:val="center"/>
          </w:tcPr>
          <w:p w14:paraId="58585665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FF74625" w14:textId="77777777" w:rsidR="00FE509F" w:rsidRPr="009C54AE" w:rsidRDefault="00FE509F" w:rsidP="000867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7717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  <w:r w:rsidR="0008672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FE509F" w:rsidRPr="009C54AE" w14:paraId="3A1A35ED" w14:textId="77777777" w:rsidTr="00FE509F">
        <w:tc>
          <w:tcPr>
            <w:tcW w:w="2694" w:type="dxa"/>
            <w:vAlign w:val="center"/>
          </w:tcPr>
          <w:p w14:paraId="3D4206B5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9082FB0" w14:textId="77777777" w:rsidR="00FE509F" w:rsidRPr="009C54AE" w:rsidRDefault="000E26C5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FE509F"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FE509F" w:rsidRPr="009C54AE" w14:paraId="32C5A5A5" w14:textId="77777777" w:rsidTr="00FE509F">
        <w:tc>
          <w:tcPr>
            <w:tcW w:w="2694" w:type="dxa"/>
            <w:vAlign w:val="center"/>
          </w:tcPr>
          <w:p w14:paraId="1A938769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8BE9778" w14:textId="77777777" w:rsidR="00FE509F" w:rsidRPr="009C54AE" w:rsidRDefault="00CB4499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FE509F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977165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FE509F" w:rsidRPr="0017413A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FE509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E509F" w:rsidRPr="0017413A">
              <w:rPr>
                <w:rFonts w:ascii="Corbel" w:hAnsi="Corbel"/>
                <w:b w:val="0"/>
                <w:sz w:val="24"/>
                <w:szCs w:val="24"/>
              </w:rPr>
              <w:t xml:space="preserve"> sem.</w:t>
            </w:r>
            <w:r w:rsidR="00977165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FE509F" w:rsidRPr="009C54AE" w14:paraId="0A704893" w14:textId="77777777" w:rsidTr="00FE509F">
        <w:tc>
          <w:tcPr>
            <w:tcW w:w="2694" w:type="dxa"/>
            <w:vAlign w:val="center"/>
          </w:tcPr>
          <w:p w14:paraId="6370769E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C8376C5" w14:textId="77777777" w:rsidR="00FE509F" w:rsidRPr="00B37CBE" w:rsidRDefault="00CB4499" w:rsidP="00BE67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2"/>
              </w:rPr>
              <w:t>B.</w:t>
            </w:r>
            <w:r w:rsidR="0008672F">
              <w:rPr>
                <w:rFonts w:ascii="Corbel" w:hAnsi="Corbel"/>
                <w:b w:val="0"/>
                <w:sz w:val="22"/>
              </w:rPr>
              <w:t xml:space="preserve"> Przygotowanie merytoryczne nauczycieli przedszkoli i klas I-III szkoły podstawowej, jako przygotowanie do integracji treści nauczania.  </w:t>
            </w:r>
          </w:p>
        </w:tc>
      </w:tr>
      <w:tr w:rsidR="00FE509F" w:rsidRPr="009C54AE" w14:paraId="227A5CD9" w14:textId="77777777" w:rsidTr="00FE509F">
        <w:tc>
          <w:tcPr>
            <w:tcW w:w="2694" w:type="dxa"/>
            <w:vAlign w:val="center"/>
          </w:tcPr>
          <w:p w14:paraId="109CDD30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CDE2D3D" w14:textId="77777777" w:rsidR="00FE509F" w:rsidRPr="009C54AE" w:rsidRDefault="00FE509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E509F" w:rsidRPr="009C54AE" w14:paraId="3B0FC84F" w14:textId="77777777" w:rsidTr="00FE509F">
        <w:tc>
          <w:tcPr>
            <w:tcW w:w="2694" w:type="dxa"/>
            <w:vAlign w:val="center"/>
          </w:tcPr>
          <w:p w14:paraId="4B48A2A9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C94FF37" w14:textId="77777777" w:rsidR="00FE509F" w:rsidRPr="009C54AE" w:rsidRDefault="00FE509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Miłosz Szczudło</w:t>
            </w:r>
          </w:p>
        </w:tc>
      </w:tr>
      <w:tr w:rsidR="00FE509F" w:rsidRPr="009C54AE" w14:paraId="6C2E5633" w14:textId="77777777" w:rsidTr="00FE509F">
        <w:tc>
          <w:tcPr>
            <w:tcW w:w="2694" w:type="dxa"/>
            <w:vAlign w:val="center"/>
          </w:tcPr>
          <w:p w14:paraId="678444AE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84BBA13" w14:textId="3C63F95F" w:rsidR="00FE509F" w:rsidRPr="009C54AE" w:rsidRDefault="00D01AB4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Jacek Kulpiński</w:t>
            </w:r>
          </w:p>
        </w:tc>
      </w:tr>
    </w:tbl>
    <w:p w14:paraId="48ADC090" w14:textId="77777777" w:rsidR="00923D7D" w:rsidRPr="009C54AE" w:rsidRDefault="0085747A" w:rsidP="00CB449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CC12CA7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9DAE26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597D9655" w14:textId="77777777" w:rsidTr="0097716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4EAE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E30564E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BDA2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D18F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4371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33CE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92C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2AC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4F87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1F7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F90A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C29F95A" w14:textId="77777777" w:rsidTr="00CB449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2D25" w14:textId="77777777" w:rsidR="00015B8F" w:rsidRPr="009C54AE" w:rsidRDefault="00CB449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9BE5B" w14:textId="77777777" w:rsidR="00015B8F" w:rsidRPr="009C54AE" w:rsidRDefault="000E26C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81B2" w14:textId="77777777" w:rsidR="00015B8F" w:rsidRPr="009C54AE" w:rsidRDefault="000E26C5" w:rsidP="00CB449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485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835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369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148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3D9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330C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3BB9" w14:textId="77777777" w:rsidR="00015B8F" w:rsidRPr="009C54AE" w:rsidRDefault="009771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14FE709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15F0922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F86ACE4" w14:textId="77777777" w:rsidR="00D01AB4" w:rsidRPr="009C54AE" w:rsidRDefault="00D01AB4" w:rsidP="00D01AB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CA38EC2" w14:textId="77777777" w:rsidR="00D01AB4" w:rsidRPr="009C54AE" w:rsidRDefault="00D01AB4" w:rsidP="00D01AB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szCs w:val="24"/>
        </w:rPr>
        <w:t>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9A8598E" w14:textId="77777777" w:rsidR="00D01AB4" w:rsidRPr="009C54AE" w:rsidRDefault="00D01AB4" w:rsidP="00D01AB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A807573" w14:textId="77777777" w:rsidR="00D01AB4" w:rsidRPr="009C54AE" w:rsidRDefault="00D01AB4" w:rsidP="00D01AB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D26A6F4" w14:textId="77777777" w:rsidR="00D01AB4" w:rsidRDefault="00D01AB4" w:rsidP="00D01AB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>
        <w:rPr>
          <w:rFonts w:ascii="Corbel" w:hAnsi="Corbel"/>
          <w:smallCaps w:val="0"/>
          <w:szCs w:val="24"/>
        </w:rPr>
        <w:t xml:space="preserve">: </w:t>
      </w:r>
      <w:r>
        <w:rPr>
          <w:rFonts w:ascii="Corbel" w:hAnsi="Corbel"/>
          <w:b w:val="0"/>
          <w:bCs/>
          <w:smallCaps w:val="0"/>
          <w:szCs w:val="24"/>
        </w:rPr>
        <w:t>wykład: zaliczenie; ćwiczenia: zaliczenie z oceną</w:t>
      </w:r>
    </w:p>
    <w:p w14:paraId="1EDFA0E1" w14:textId="77777777" w:rsidR="00D01AB4" w:rsidRDefault="00D01AB4" w:rsidP="00D01AB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2BA119" w14:textId="77777777" w:rsidR="00D01AB4" w:rsidRDefault="00D01AB4" w:rsidP="00D01AB4">
      <w:pPr>
        <w:rPr>
          <w:rFonts w:ascii="Corbel" w:hAnsi="Corbel"/>
          <w:b/>
          <w:smallCaps/>
        </w:rPr>
      </w:pPr>
      <w:r>
        <w:rPr>
          <w:rFonts w:ascii="Corbel" w:hAnsi="Corbel"/>
        </w:rPr>
        <w:br w:type="page"/>
      </w:r>
    </w:p>
    <w:p w14:paraId="18CFE8E4" w14:textId="77777777" w:rsidR="00D01AB4" w:rsidRPr="009C54AE" w:rsidRDefault="00D01AB4" w:rsidP="00D01AB4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D01AB4" w:rsidRPr="009C54AE" w14:paraId="052A66E3" w14:textId="77777777" w:rsidTr="0040000F">
        <w:tc>
          <w:tcPr>
            <w:tcW w:w="9670" w:type="dxa"/>
          </w:tcPr>
          <w:p w14:paraId="7B263E21" w14:textId="77777777" w:rsidR="00D01AB4" w:rsidRPr="009C54AE" w:rsidRDefault="00D01AB4" w:rsidP="0040000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</w:t>
            </w:r>
            <w:r w:rsidRPr="005A5288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brak przeciwwskazań zdrowotnych</w:t>
            </w:r>
            <w:r w:rsidRPr="005A52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do aktywnego udziału w zajęciach ruchowych oraz gotowość do przestrzegania zasad bezpieczeństwa i higieny pracy podczas ćwiczeń.</w:t>
            </w:r>
          </w:p>
        </w:tc>
      </w:tr>
    </w:tbl>
    <w:p w14:paraId="46B9BF59" w14:textId="77777777" w:rsidR="00D01AB4" w:rsidRDefault="00D01AB4" w:rsidP="00D01AB4">
      <w:pPr>
        <w:pStyle w:val="Punktygwne"/>
        <w:spacing w:before="0" w:after="0"/>
        <w:rPr>
          <w:rFonts w:ascii="Corbel" w:hAnsi="Corbel"/>
          <w:szCs w:val="24"/>
        </w:rPr>
      </w:pPr>
    </w:p>
    <w:p w14:paraId="5EEE8B9A" w14:textId="77777777" w:rsidR="00D01AB4" w:rsidRPr="00C05F44" w:rsidRDefault="00D01AB4" w:rsidP="00D01AB4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06E7DB9" w14:textId="77777777" w:rsidR="00D01AB4" w:rsidRPr="00C05F44" w:rsidRDefault="00D01AB4" w:rsidP="00D01AB4">
      <w:pPr>
        <w:pStyle w:val="Punktygwne"/>
        <w:spacing w:before="0" w:after="0"/>
        <w:rPr>
          <w:rFonts w:ascii="Corbel" w:hAnsi="Corbel"/>
          <w:szCs w:val="24"/>
        </w:rPr>
      </w:pPr>
    </w:p>
    <w:p w14:paraId="29D9CF77" w14:textId="77777777" w:rsidR="00D01AB4" w:rsidRDefault="00D01AB4" w:rsidP="00D01AB4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23F8D6FC" w14:textId="77777777" w:rsidR="00D01AB4" w:rsidRPr="009C54AE" w:rsidRDefault="00D01AB4" w:rsidP="00D01AB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D01AB4" w:rsidRPr="009C54AE" w14:paraId="5E97D628" w14:textId="77777777" w:rsidTr="0040000F">
        <w:tc>
          <w:tcPr>
            <w:tcW w:w="851" w:type="dxa"/>
            <w:vAlign w:val="center"/>
          </w:tcPr>
          <w:p w14:paraId="1C5C3CDB" w14:textId="77777777" w:rsidR="00D01AB4" w:rsidRPr="009C54AE" w:rsidRDefault="00D01AB4" w:rsidP="0040000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9975B57" w14:textId="77777777" w:rsidR="00D01AB4" w:rsidRPr="009C54AE" w:rsidRDefault="00D01AB4" w:rsidP="0040000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5288">
              <w:rPr>
                <w:rFonts w:ascii="Corbel" w:hAnsi="Corbel"/>
                <w:b w:val="0"/>
                <w:sz w:val="24"/>
                <w:szCs w:val="24"/>
              </w:rPr>
              <w:t>Uporządkowanie wiedzy i terminologii dotyczącej aktywności i sprawności fizycznej oraz ich związku ze zdrowiem. (B.9.W1–W2)</w:t>
            </w:r>
          </w:p>
        </w:tc>
      </w:tr>
      <w:tr w:rsidR="00D01AB4" w:rsidRPr="009C54AE" w14:paraId="737D3338" w14:textId="77777777" w:rsidTr="0040000F">
        <w:tc>
          <w:tcPr>
            <w:tcW w:w="851" w:type="dxa"/>
            <w:vAlign w:val="center"/>
          </w:tcPr>
          <w:p w14:paraId="01FFB1E9" w14:textId="77777777" w:rsidR="00D01AB4" w:rsidRPr="009C54AE" w:rsidRDefault="00D01AB4" w:rsidP="0040000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958ECB2" w14:textId="77777777" w:rsidR="00D01AB4" w:rsidRPr="009C54AE" w:rsidRDefault="00D01AB4" w:rsidP="0040000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5288">
              <w:rPr>
                <w:rFonts w:ascii="Corbel" w:hAnsi="Corbel"/>
                <w:b w:val="0"/>
                <w:sz w:val="24"/>
                <w:szCs w:val="24"/>
              </w:rPr>
              <w:t>Zapoznanie z formami aktywności fizycznej adekwatnymi do potrzeb i możliwości dzieci oraz z metodami motywowania do ruchu. (B.9.W3; B.9.U2)</w:t>
            </w:r>
          </w:p>
        </w:tc>
      </w:tr>
      <w:tr w:rsidR="00D01AB4" w:rsidRPr="009C54AE" w14:paraId="6D8B430F" w14:textId="77777777" w:rsidTr="0040000F">
        <w:tc>
          <w:tcPr>
            <w:tcW w:w="851" w:type="dxa"/>
            <w:vAlign w:val="center"/>
          </w:tcPr>
          <w:p w14:paraId="2522D1EC" w14:textId="77777777" w:rsidR="00D01AB4" w:rsidRPr="009C54AE" w:rsidRDefault="00D01AB4" w:rsidP="0040000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3DC17D6" w14:textId="77777777" w:rsidR="00D01AB4" w:rsidRPr="009C54AE" w:rsidRDefault="00D01AB4" w:rsidP="0040000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5288">
              <w:rPr>
                <w:rFonts w:ascii="Corbel" w:hAnsi="Corbel"/>
                <w:b w:val="0"/>
                <w:sz w:val="24"/>
                <w:szCs w:val="24"/>
              </w:rPr>
              <w:t xml:space="preserve">Przygotowanie do rozumienia procesu </w:t>
            </w:r>
            <w:r w:rsidRPr="005A5288">
              <w:rPr>
                <w:rFonts w:ascii="Corbel" w:hAnsi="Corbel"/>
                <w:b w:val="0"/>
                <w:bCs/>
                <w:sz w:val="24"/>
                <w:szCs w:val="24"/>
              </w:rPr>
              <w:t>uczenia się i nauczania czynności ruchowych</w:t>
            </w:r>
            <w:r w:rsidRPr="005A5288">
              <w:rPr>
                <w:rFonts w:ascii="Corbel" w:hAnsi="Corbel"/>
                <w:b w:val="0"/>
                <w:sz w:val="24"/>
                <w:szCs w:val="24"/>
              </w:rPr>
              <w:t xml:space="preserve"> oraz do planowania zajęć ruchowych w określonych warunkach. (B.9.W4; B.9.U1)</w:t>
            </w:r>
          </w:p>
        </w:tc>
      </w:tr>
      <w:tr w:rsidR="00D01AB4" w:rsidRPr="009C54AE" w14:paraId="56D92ADA" w14:textId="77777777" w:rsidTr="0040000F">
        <w:tc>
          <w:tcPr>
            <w:tcW w:w="851" w:type="dxa"/>
            <w:vAlign w:val="center"/>
          </w:tcPr>
          <w:p w14:paraId="129879E2" w14:textId="77777777" w:rsidR="00D01AB4" w:rsidRPr="009C54AE" w:rsidRDefault="00D01AB4" w:rsidP="0040000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E888813" w14:textId="77777777" w:rsidR="00D01AB4" w:rsidRPr="009C54AE" w:rsidRDefault="00D01AB4" w:rsidP="0040000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5288">
              <w:rPr>
                <w:rFonts w:ascii="Corbel" w:hAnsi="Corbel"/>
                <w:b w:val="0"/>
                <w:sz w:val="24"/>
                <w:szCs w:val="24"/>
              </w:rPr>
              <w:t xml:space="preserve">Pogłębienie wiedzy o </w:t>
            </w:r>
            <w:r w:rsidRPr="005A5288">
              <w:rPr>
                <w:rFonts w:ascii="Corbel" w:hAnsi="Corbel"/>
                <w:b w:val="0"/>
                <w:bCs/>
                <w:sz w:val="24"/>
                <w:szCs w:val="24"/>
              </w:rPr>
              <w:t>zaburzeniach postawy</w:t>
            </w:r>
            <w:r w:rsidRPr="005A5288">
              <w:rPr>
                <w:rFonts w:ascii="Corbel" w:hAnsi="Corbel"/>
                <w:b w:val="0"/>
                <w:sz w:val="24"/>
                <w:szCs w:val="24"/>
              </w:rPr>
              <w:t xml:space="preserve"> i prawidłowych wzorcach ruchu oraz rozwijanie umiejętności wspierania działań profilaktycznych wobec wad postawy i nadwagi. (B.9.W5; B.9.U3)</w:t>
            </w:r>
          </w:p>
        </w:tc>
      </w:tr>
      <w:tr w:rsidR="00D01AB4" w:rsidRPr="009C54AE" w14:paraId="398D60B0" w14:textId="77777777" w:rsidTr="0040000F">
        <w:tc>
          <w:tcPr>
            <w:tcW w:w="851" w:type="dxa"/>
            <w:vAlign w:val="center"/>
          </w:tcPr>
          <w:p w14:paraId="644DC10A" w14:textId="77777777" w:rsidR="00D01AB4" w:rsidRPr="009C54AE" w:rsidRDefault="00D01AB4" w:rsidP="0040000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15F3804A" w14:textId="77777777" w:rsidR="00D01AB4" w:rsidRPr="009C54AE" w:rsidRDefault="00D01AB4" w:rsidP="0040000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5288">
              <w:rPr>
                <w:rFonts w:ascii="Corbel" w:hAnsi="Corbel"/>
                <w:b w:val="0"/>
                <w:sz w:val="24"/>
                <w:szCs w:val="24"/>
              </w:rPr>
              <w:t xml:space="preserve">Zapoznanie z wybranymi współczesnymi </w:t>
            </w:r>
            <w:r w:rsidRPr="005A5288">
              <w:rPr>
                <w:rFonts w:ascii="Corbel" w:hAnsi="Corbel"/>
                <w:b w:val="0"/>
                <w:bCs/>
                <w:sz w:val="24"/>
                <w:szCs w:val="24"/>
              </w:rPr>
              <w:t>koncepcjami i modelami wychowania fizycznego</w:t>
            </w:r>
            <w:r w:rsidRPr="005A5288">
              <w:rPr>
                <w:rFonts w:ascii="Corbel" w:hAnsi="Corbel"/>
                <w:b w:val="0"/>
                <w:sz w:val="24"/>
                <w:szCs w:val="24"/>
              </w:rPr>
              <w:t xml:space="preserve"> w Polsce i na świecie. (B.9.W6)</w:t>
            </w:r>
          </w:p>
        </w:tc>
      </w:tr>
      <w:tr w:rsidR="00D01AB4" w:rsidRPr="009C54AE" w14:paraId="48B0EBE5" w14:textId="77777777" w:rsidTr="0040000F">
        <w:tc>
          <w:tcPr>
            <w:tcW w:w="851" w:type="dxa"/>
            <w:vAlign w:val="center"/>
          </w:tcPr>
          <w:p w14:paraId="7FC3168D" w14:textId="77777777" w:rsidR="00D01AB4" w:rsidRPr="009C54AE" w:rsidRDefault="00D01AB4" w:rsidP="0040000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7A451E86" w14:textId="77777777" w:rsidR="00D01AB4" w:rsidRPr="009C54AE" w:rsidRDefault="00D01AB4" w:rsidP="0040000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5288">
              <w:rPr>
                <w:rFonts w:ascii="Corbel" w:hAnsi="Corbel"/>
                <w:b w:val="0"/>
                <w:sz w:val="24"/>
                <w:szCs w:val="24"/>
              </w:rPr>
              <w:t>Kształtowanie postawy dbałości o aktywność fizyczną i gotowości do jej krzewienia w środowisku edukacyjnym. (B.9.K1)</w:t>
            </w:r>
          </w:p>
        </w:tc>
      </w:tr>
    </w:tbl>
    <w:p w14:paraId="46569BB7" w14:textId="77777777" w:rsidR="00D01AB4" w:rsidRPr="009C54AE" w:rsidRDefault="00D01AB4" w:rsidP="00D01AB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3A08810" w14:textId="77777777" w:rsidR="00D01AB4" w:rsidRPr="009C54AE" w:rsidRDefault="00D01AB4" w:rsidP="00D01AB4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4090735A" w14:textId="77777777" w:rsidR="00D01AB4" w:rsidRPr="009C54AE" w:rsidRDefault="00D01AB4" w:rsidP="00D01AB4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6"/>
        <w:gridCol w:w="5885"/>
        <w:gridCol w:w="2398"/>
      </w:tblGrid>
      <w:tr w:rsidR="00D01AB4" w:rsidRPr="009C54AE" w14:paraId="67B63304" w14:textId="77777777" w:rsidTr="00C90354">
        <w:trPr>
          <w:trHeight w:val="1126"/>
        </w:trPr>
        <w:tc>
          <w:tcPr>
            <w:tcW w:w="1356" w:type="dxa"/>
            <w:vAlign w:val="center"/>
          </w:tcPr>
          <w:p w14:paraId="00A61D9D" w14:textId="77777777" w:rsidR="00D01AB4" w:rsidRPr="009C54AE" w:rsidRDefault="00D01AB4" w:rsidP="004000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885" w:type="dxa"/>
            <w:vAlign w:val="center"/>
          </w:tcPr>
          <w:p w14:paraId="7FCAC24F" w14:textId="77777777" w:rsidR="00D01AB4" w:rsidRPr="009C54AE" w:rsidRDefault="00D01AB4" w:rsidP="004000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398" w:type="dxa"/>
            <w:vAlign w:val="center"/>
          </w:tcPr>
          <w:p w14:paraId="208D4C56" w14:textId="77777777" w:rsidR="00D01AB4" w:rsidRPr="009C54AE" w:rsidRDefault="00D01AB4" w:rsidP="004000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90354" w:rsidRPr="009C54AE" w14:paraId="545FE317" w14:textId="77777777" w:rsidTr="000245C5">
        <w:trPr>
          <w:trHeight w:val="4395"/>
        </w:trPr>
        <w:tc>
          <w:tcPr>
            <w:tcW w:w="1356" w:type="dxa"/>
          </w:tcPr>
          <w:p w14:paraId="53D00DFF" w14:textId="77777777" w:rsidR="00C90354" w:rsidRPr="00E00A0B" w:rsidRDefault="00C90354" w:rsidP="004000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00A0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6FB5DEE7" w14:textId="77777777" w:rsidR="00C90354" w:rsidRPr="00E00A0B" w:rsidRDefault="00C90354" w:rsidP="004000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885" w:type="dxa"/>
          </w:tcPr>
          <w:p w14:paraId="2F353A02" w14:textId="77777777" w:rsidR="00C90354" w:rsidRPr="00E00A0B" w:rsidRDefault="00C90354" w:rsidP="004000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>B.9.W1.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Student zna i rozumie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 terminologię z zakresu aktywności i sprawności fizycznej;</w:t>
            </w:r>
          </w:p>
          <w:p w14:paraId="27FF1C65" w14:textId="77777777" w:rsidR="00C90354" w:rsidRPr="00E00A0B" w:rsidRDefault="00C90354" w:rsidP="004000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B.9.W2.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 związki aktywności i sprawności fizycznej ze zdrowiem;</w:t>
            </w:r>
          </w:p>
          <w:p w14:paraId="00F114FA" w14:textId="77777777" w:rsidR="00C90354" w:rsidRPr="00E00A0B" w:rsidRDefault="00C90354" w:rsidP="004000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B.9.W3.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 formy aktywności fizycznej dostosowane do potrzeb i możliwości dzieci lub uczniów, zachęcające dzieci lub uczniów do aktywności fizycznej;</w:t>
            </w:r>
          </w:p>
          <w:p w14:paraId="3BBE7CD5" w14:textId="77777777" w:rsidR="00C90354" w:rsidRPr="00E00A0B" w:rsidRDefault="00C90354" w:rsidP="004000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B.9.W4.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 proces uczenia się i nauczania czynności ruchowych;</w:t>
            </w:r>
          </w:p>
          <w:p w14:paraId="15C7D232" w14:textId="77777777" w:rsidR="00C90354" w:rsidRPr="00E00A0B" w:rsidRDefault="00C90354" w:rsidP="004000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B.9.W5.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 zaburzenia postawy ciała i prawidłowe wzorce ruchu;</w:t>
            </w:r>
          </w:p>
          <w:p w14:paraId="2DD78CCD" w14:textId="77777777" w:rsidR="00C90354" w:rsidRPr="00E00A0B" w:rsidRDefault="00C90354" w:rsidP="004000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B.9.W6.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 wybrane współczesne koncepcje i modele wychowania fizycznego w Polsce i na świecie.</w:t>
            </w:r>
          </w:p>
        </w:tc>
        <w:tc>
          <w:tcPr>
            <w:tcW w:w="2398" w:type="dxa"/>
            <w:vAlign w:val="center"/>
          </w:tcPr>
          <w:p w14:paraId="414156A2" w14:textId="77777777" w:rsidR="00C90354" w:rsidRDefault="00C90354" w:rsidP="0040000F">
            <w:pPr>
              <w:spacing w:after="0" w:line="240" w:lineRule="auto"/>
              <w:jc w:val="center"/>
              <w:rPr>
                <w:rFonts w:ascii="Corbel" w:hAnsi="Corbel"/>
                <w:bCs/>
                <w:smallCaps/>
              </w:rPr>
            </w:pPr>
            <w:r w:rsidRPr="004110C7">
              <w:rPr>
                <w:rFonts w:ascii="Corbel" w:hAnsi="Corbel"/>
                <w:bCs/>
                <w:smallCaps/>
              </w:rPr>
              <w:t>PPIW.W02</w:t>
            </w:r>
          </w:p>
          <w:p w14:paraId="02A56D9B" w14:textId="77777777" w:rsidR="00C90354" w:rsidRDefault="00C90354" w:rsidP="0040000F">
            <w:pPr>
              <w:spacing w:after="0" w:line="240" w:lineRule="auto"/>
              <w:jc w:val="center"/>
              <w:rPr>
                <w:rFonts w:ascii="Corbel" w:hAnsi="Corbel"/>
                <w:bCs/>
                <w:smallCaps/>
              </w:rPr>
            </w:pPr>
            <w:r w:rsidRPr="004110C7">
              <w:rPr>
                <w:rFonts w:ascii="Corbel" w:hAnsi="Corbel"/>
                <w:bCs/>
                <w:smallCaps/>
              </w:rPr>
              <w:t>PPIW.W</w:t>
            </w:r>
            <w:r>
              <w:rPr>
                <w:rFonts w:ascii="Corbel" w:hAnsi="Corbel"/>
                <w:bCs/>
                <w:smallCaps/>
              </w:rPr>
              <w:t>13</w:t>
            </w:r>
          </w:p>
          <w:p w14:paraId="1F6A843D" w14:textId="77777777" w:rsidR="00C90354" w:rsidRPr="004110C7" w:rsidRDefault="00C90354" w:rsidP="0040000F">
            <w:pPr>
              <w:spacing w:after="0" w:line="240" w:lineRule="auto"/>
              <w:jc w:val="center"/>
              <w:rPr>
                <w:rFonts w:ascii="Corbel" w:hAnsi="Corbel"/>
                <w:bCs/>
                <w:smallCaps/>
                <w:highlight w:val="yellow"/>
              </w:rPr>
            </w:pPr>
            <w:r w:rsidRPr="004110C7">
              <w:rPr>
                <w:rFonts w:ascii="Corbel" w:hAnsi="Corbel"/>
                <w:bCs/>
                <w:smallCaps/>
              </w:rPr>
              <w:t>PPIW.</w:t>
            </w:r>
            <w:r>
              <w:rPr>
                <w:rFonts w:ascii="Corbel" w:hAnsi="Corbel"/>
                <w:bCs/>
                <w:smallCaps/>
              </w:rPr>
              <w:t>W11</w:t>
            </w:r>
          </w:p>
        </w:tc>
      </w:tr>
      <w:tr w:rsidR="00D01AB4" w:rsidRPr="009C54AE" w14:paraId="430EA7F8" w14:textId="77777777" w:rsidTr="00C90354">
        <w:trPr>
          <w:trHeight w:val="2051"/>
        </w:trPr>
        <w:tc>
          <w:tcPr>
            <w:tcW w:w="1356" w:type="dxa"/>
          </w:tcPr>
          <w:p w14:paraId="0591ACCD" w14:textId="77777777" w:rsidR="00D01AB4" w:rsidRPr="00E00A0B" w:rsidRDefault="00D01AB4" w:rsidP="004000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885" w:type="dxa"/>
          </w:tcPr>
          <w:p w14:paraId="409ED7FD" w14:textId="77777777" w:rsidR="00D01AB4" w:rsidRPr="00E00A0B" w:rsidRDefault="00D01AB4" w:rsidP="004000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B.9.U1.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>zaplanować zajęcia ruchowe w określonych warunkach;</w:t>
            </w:r>
          </w:p>
          <w:p w14:paraId="28D0E27F" w14:textId="77777777" w:rsidR="00D01AB4" w:rsidRPr="00E00A0B" w:rsidRDefault="00D01AB4" w:rsidP="004000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B.9.U2.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>zachęcić dzieci lub uczniów do podejmowania aktywności fizycznej;</w:t>
            </w:r>
          </w:p>
          <w:p w14:paraId="708DF6F4" w14:textId="77777777" w:rsidR="00D01AB4" w:rsidRPr="00E00A0B" w:rsidRDefault="00D01AB4" w:rsidP="004000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B.9.U3.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>wspierać działania przeciwdziałające nabywaniu wad postawy ciała przez dzieci lub uczniów i nadwadze.</w:t>
            </w:r>
          </w:p>
        </w:tc>
        <w:tc>
          <w:tcPr>
            <w:tcW w:w="2398" w:type="dxa"/>
            <w:vAlign w:val="center"/>
          </w:tcPr>
          <w:p w14:paraId="1147E029" w14:textId="77777777" w:rsidR="00D01AB4" w:rsidRDefault="00D01AB4" w:rsidP="0040000F">
            <w:pPr>
              <w:spacing w:after="0" w:line="240" w:lineRule="auto"/>
              <w:jc w:val="center"/>
              <w:rPr>
                <w:rFonts w:ascii="Corbel" w:hAnsi="Corbel"/>
                <w:bCs/>
                <w:smallCaps/>
              </w:rPr>
            </w:pPr>
            <w:r w:rsidRPr="004110C7">
              <w:rPr>
                <w:rFonts w:ascii="Corbel" w:hAnsi="Corbel"/>
                <w:bCs/>
                <w:smallCaps/>
              </w:rPr>
              <w:t>PPIW.</w:t>
            </w:r>
            <w:r>
              <w:rPr>
                <w:rFonts w:ascii="Corbel" w:hAnsi="Corbel"/>
                <w:bCs/>
                <w:smallCaps/>
              </w:rPr>
              <w:t>U02</w:t>
            </w:r>
          </w:p>
          <w:p w14:paraId="0D6F3F91" w14:textId="77777777" w:rsidR="00D01AB4" w:rsidRDefault="00D01AB4" w:rsidP="0040000F">
            <w:pPr>
              <w:spacing w:after="0" w:line="240" w:lineRule="auto"/>
              <w:jc w:val="center"/>
              <w:rPr>
                <w:rFonts w:ascii="Corbel" w:hAnsi="Corbel"/>
                <w:bCs/>
                <w:smallCaps/>
              </w:rPr>
            </w:pPr>
            <w:r w:rsidRPr="004110C7">
              <w:rPr>
                <w:rFonts w:ascii="Corbel" w:hAnsi="Corbel"/>
                <w:bCs/>
                <w:smallCaps/>
              </w:rPr>
              <w:t>PPIW.</w:t>
            </w:r>
            <w:r>
              <w:rPr>
                <w:rFonts w:ascii="Corbel" w:hAnsi="Corbel"/>
                <w:bCs/>
                <w:smallCaps/>
              </w:rPr>
              <w:t>U03</w:t>
            </w:r>
          </w:p>
          <w:p w14:paraId="7FE659C4" w14:textId="77777777" w:rsidR="00D01AB4" w:rsidRPr="005A5288" w:rsidRDefault="00D01AB4" w:rsidP="0040000F">
            <w:pPr>
              <w:spacing w:after="0" w:line="240" w:lineRule="auto"/>
              <w:jc w:val="center"/>
              <w:rPr>
                <w:rFonts w:ascii="Corbel" w:hAnsi="Corbel"/>
                <w:highlight w:val="yellow"/>
              </w:rPr>
            </w:pPr>
            <w:r w:rsidRPr="004110C7">
              <w:rPr>
                <w:rFonts w:ascii="Corbel" w:hAnsi="Corbel"/>
                <w:bCs/>
                <w:smallCaps/>
              </w:rPr>
              <w:t>PPIW.</w:t>
            </w:r>
            <w:r>
              <w:rPr>
                <w:rFonts w:ascii="Corbel" w:hAnsi="Corbel"/>
                <w:bCs/>
                <w:smallCaps/>
              </w:rPr>
              <w:t>U10</w:t>
            </w:r>
          </w:p>
        </w:tc>
      </w:tr>
      <w:tr w:rsidR="00D01AB4" w:rsidRPr="009C54AE" w14:paraId="5979AE21" w14:textId="77777777" w:rsidTr="00C90354">
        <w:tc>
          <w:tcPr>
            <w:tcW w:w="1356" w:type="dxa"/>
          </w:tcPr>
          <w:p w14:paraId="244EA100" w14:textId="77777777" w:rsidR="00D01AB4" w:rsidRPr="00E00A0B" w:rsidRDefault="00D01AB4" w:rsidP="004000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885" w:type="dxa"/>
          </w:tcPr>
          <w:p w14:paraId="7783308C" w14:textId="77777777" w:rsidR="00D01AB4" w:rsidRPr="005A5288" w:rsidRDefault="00D01AB4" w:rsidP="004000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>B.9.K1.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Student jest gotów do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 krzewienia postawy dbałości o aktywność fizyczną.</w:t>
            </w:r>
          </w:p>
        </w:tc>
        <w:tc>
          <w:tcPr>
            <w:tcW w:w="2398" w:type="dxa"/>
            <w:vAlign w:val="center"/>
          </w:tcPr>
          <w:p w14:paraId="7EEA69DC" w14:textId="77777777" w:rsidR="00D01AB4" w:rsidRDefault="00D01AB4" w:rsidP="0040000F">
            <w:pPr>
              <w:spacing w:after="0" w:line="240" w:lineRule="auto"/>
              <w:jc w:val="center"/>
              <w:rPr>
                <w:rFonts w:ascii="Corbel" w:hAnsi="Corbel"/>
                <w:bCs/>
                <w:smallCaps/>
              </w:rPr>
            </w:pPr>
            <w:r w:rsidRPr="004110C7">
              <w:rPr>
                <w:rFonts w:ascii="Corbel" w:hAnsi="Corbel"/>
                <w:bCs/>
                <w:smallCaps/>
              </w:rPr>
              <w:t>PPIW.</w:t>
            </w:r>
            <w:r>
              <w:rPr>
                <w:rFonts w:ascii="Corbel" w:hAnsi="Corbel"/>
                <w:bCs/>
                <w:smallCaps/>
              </w:rPr>
              <w:t>K07</w:t>
            </w:r>
          </w:p>
          <w:p w14:paraId="01EC18A2" w14:textId="77777777" w:rsidR="00D01AB4" w:rsidRPr="005A5288" w:rsidRDefault="00D01AB4" w:rsidP="0040000F">
            <w:pPr>
              <w:spacing w:after="0" w:line="240" w:lineRule="auto"/>
              <w:jc w:val="center"/>
              <w:rPr>
                <w:rFonts w:ascii="Corbel" w:hAnsi="Corbel"/>
                <w:highlight w:val="yellow"/>
              </w:rPr>
            </w:pPr>
            <w:r w:rsidRPr="004110C7">
              <w:rPr>
                <w:rFonts w:ascii="Corbel" w:hAnsi="Corbel"/>
                <w:bCs/>
                <w:smallCaps/>
              </w:rPr>
              <w:t>PPIW.</w:t>
            </w:r>
            <w:r>
              <w:rPr>
                <w:rFonts w:ascii="Corbel" w:hAnsi="Corbel"/>
                <w:bCs/>
                <w:smallCaps/>
              </w:rPr>
              <w:t>K08</w:t>
            </w:r>
          </w:p>
        </w:tc>
      </w:tr>
    </w:tbl>
    <w:p w14:paraId="2C1A196F" w14:textId="77777777" w:rsidR="00D01AB4" w:rsidRDefault="00D01AB4" w:rsidP="00D01AB4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004E81F5" w14:textId="77777777" w:rsidR="00D01AB4" w:rsidRPr="009C54AE" w:rsidRDefault="00D01AB4" w:rsidP="00D01AB4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5EDC442E" w14:textId="77777777" w:rsidR="00D01AB4" w:rsidRPr="009C54AE" w:rsidRDefault="00D01AB4" w:rsidP="00D01AB4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p w14:paraId="4330910C" w14:textId="77777777" w:rsidR="00D01AB4" w:rsidRPr="0086747D" w:rsidRDefault="00D01AB4" w:rsidP="00D01AB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</w:rPr>
      </w:pPr>
      <w:r w:rsidRPr="0086747D">
        <w:rPr>
          <w:rFonts w:ascii="Corbel" w:hAnsi="Corbel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01AB4" w:rsidRPr="0086747D" w14:paraId="67BDD740" w14:textId="77777777" w:rsidTr="0040000F">
        <w:tc>
          <w:tcPr>
            <w:tcW w:w="8954" w:type="dxa"/>
          </w:tcPr>
          <w:p w14:paraId="393956A5" w14:textId="77777777" w:rsidR="00D01AB4" w:rsidRPr="00252759" w:rsidRDefault="00D01AB4" w:rsidP="0040000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Treści merytoryczne</w:t>
            </w:r>
          </w:p>
        </w:tc>
      </w:tr>
      <w:tr w:rsidR="00D01AB4" w:rsidRPr="0086747D" w14:paraId="61617375" w14:textId="77777777" w:rsidTr="0040000F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78DE2" w14:textId="77777777" w:rsidR="00D01AB4" w:rsidRPr="00252759" w:rsidRDefault="00D01AB4" w:rsidP="0040000F">
            <w:pPr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Organizacja, higiena i porządek pracy. Znaczenie aktywności fizycznej w rozwoju dziecka w wieku przedszkolnym i wczesnoszkolnym,</w:t>
            </w:r>
          </w:p>
          <w:p w14:paraId="4C0B1CEC" w14:textId="77777777" w:rsidR="00D01AB4" w:rsidRPr="00252759" w:rsidRDefault="00D01AB4" w:rsidP="0040000F">
            <w:pPr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(rozwój psychoruchowy, emocjonalny, społeczny).</w:t>
            </w:r>
          </w:p>
        </w:tc>
      </w:tr>
      <w:tr w:rsidR="00D01AB4" w:rsidRPr="0086747D" w14:paraId="2DCBF31D" w14:textId="77777777" w:rsidTr="0040000F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734A8" w14:textId="77777777" w:rsidR="00D01AB4" w:rsidRPr="00252759" w:rsidRDefault="00D01AB4" w:rsidP="0040000F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Podstawy metodyczne prowadzenia zajęć ruchowych w przedszkolu i klasach I–III, (formy pracy, dobór podstawowych metod, zasady dydaktyczne).</w:t>
            </w:r>
          </w:p>
        </w:tc>
      </w:tr>
      <w:tr w:rsidR="00D01AB4" w:rsidRPr="0086747D" w14:paraId="50FBF8CE" w14:textId="77777777" w:rsidTr="0040000F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A7089" w14:textId="77777777" w:rsidR="00D01AB4" w:rsidRPr="00252759" w:rsidRDefault="00D01AB4" w:rsidP="0040000F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Gry i zabawy ruchowe jako fundament wychowania fizycznego małego dziecka, (klasyfikacja, funkcje, przykłady).</w:t>
            </w:r>
          </w:p>
        </w:tc>
      </w:tr>
      <w:tr w:rsidR="00D01AB4" w:rsidRPr="0086747D" w14:paraId="1F17A28D" w14:textId="77777777" w:rsidTr="0040000F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4EA26" w14:textId="77777777" w:rsidR="00D01AB4" w:rsidRPr="00252759" w:rsidRDefault="00D01AB4" w:rsidP="0040000F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Rozwój motoryczny dzieci 3–10-letnich – normy i indywidualne różnice,(sprawność, koordynacja, równowaga, gibkość).</w:t>
            </w:r>
          </w:p>
        </w:tc>
      </w:tr>
      <w:tr w:rsidR="00D01AB4" w:rsidRPr="0086747D" w14:paraId="38C3BBA9" w14:textId="77777777" w:rsidTr="0040000F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3C0AE" w14:textId="77777777" w:rsidR="00D01AB4" w:rsidRPr="00252759" w:rsidRDefault="00D01AB4" w:rsidP="0040000F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Bezpieczeństwo podczas zajęć ruchowych – organizacja, sprzęt, odpowiedzialność nauczyciela, (regulacje prawne, praktyczne wskazówki).</w:t>
            </w:r>
          </w:p>
        </w:tc>
      </w:tr>
      <w:tr w:rsidR="00D01AB4" w:rsidRPr="0086747D" w14:paraId="3B8FADC3" w14:textId="77777777" w:rsidTr="0040000F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3242D" w14:textId="77777777" w:rsidR="00D01AB4" w:rsidRPr="00252759" w:rsidRDefault="00D01AB4" w:rsidP="0040000F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 xml:space="preserve"> Organizacja i prowadzenie zajęć gimnastyki ogólnorozwojowej dla dzieci w wieku przedszkolnym i młodszym szkolnym.</w:t>
            </w:r>
          </w:p>
        </w:tc>
      </w:tr>
      <w:tr w:rsidR="00D01AB4" w:rsidRPr="0086747D" w14:paraId="1F58DE44" w14:textId="77777777" w:rsidTr="0040000F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9DC66" w14:textId="77777777" w:rsidR="00D01AB4" w:rsidRPr="00252759" w:rsidRDefault="00D01AB4" w:rsidP="0040000F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Zabawy i ćwiczenia kształtujące postawę ciała – profilaktyka wad postawy,(ćwiczenia kompensacyjne i korekcyjne).</w:t>
            </w:r>
          </w:p>
        </w:tc>
      </w:tr>
      <w:tr w:rsidR="00D01AB4" w:rsidRPr="0086747D" w14:paraId="3818DCA3" w14:textId="77777777" w:rsidTr="0040000F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3ACCC" w14:textId="77777777" w:rsidR="00D01AB4" w:rsidRPr="00252759" w:rsidRDefault="00D01AB4" w:rsidP="0040000F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Muzyka i rytm w zajęciach ruchowych – rytmika, taniec, ekspresja ruchowa.</w:t>
            </w:r>
          </w:p>
        </w:tc>
      </w:tr>
      <w:tr w:rsidR="00D01AB4" w:rsidRPr="0086747D" w14:paraId="06659C2E" w14:textId="77777777" w:rsidTr="0040000F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51A7B" w14:textId="77777777" w:rsidR="00D01AB4" w:rsidRPr="00252759" w:rsidRDefault="00D01AB4" w:rsidP="0040000F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Współczesne koncepcje edukacji ruchowej dzieci – porównanie podejść (np. R. Labana, M. Montessori, E. Pikler).</w:t>
            </w:r>
          </w:p>
        </w:tc>
      </w:tr>
      <w:tr w:rsidR="00D01AB4" w:rsidRPr="0086747D" w14:paraId="3C99AE1A" w14:textId="77777777" w:rsidTr="0040000F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54CBC" w14:textId="77777777" w:rsidR="00D01AB4" w:rsidRPr="00252759" w:rsidRDefault="00D01AB4" w:rsidP="0040000F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Wychowanie fizyczne w podstawie programowej edukacji przedszkolnej i wczesnoszkolnej – analiza i interpretacja celów,</w:t>
            </w:r>
          </w:p>
          <w:p w14:paraId="48FD685E" w14:textId="77777777" w:rsidR="00D01AB4" w:rsidRPr="00252759" w:rsidRDefault="00D01AB4" w:rsidP="0040000F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(obowiązki nauczyciela, sposoby realizacji).</w:t>
            </w:r>
          </w:p>
        </w:tc>
      </w:tr>
      <w:tr w:rsidR="00D01AB4" w:rsidRPr="0086747D" w14:paraId="4542AA3F" w14:textId="77777777" w:rsidTr="0040000F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8DEA7" w14:textId="77777777" w:rsidR="00D01AB4" w:rsidRPr="00252759" w:rsidRDefault="00D01AB4" w:rsidP="0040000F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Zabawy ruchowe w terenie – edukacja outdoorowa i jej rola w rozwoju dziecka.</w:t>
            </w:r>
          </w:p>
        </w:tc>
      </w:tr>
      <w:tr w:rsidR="00D01AB4" w:rsidRPr="0086747D" w14:paraId="328F70CB" w14:textId="77777777" w:rsidTr="0040000F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A1D36" w14:textId="77777777" w:rsidR="00D01AB4" w:rsidRPr="00252759" w:rsidRDefault="00D01AB4" w:rsidP="0040000F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Współpraca z rodzicami w kształtowaniu aktywnego stylu życia dziecka, (promocja zdrowia, wspólne działania).</w:t>
            </w:r>
          </w:p>
        </w:tc>
      </w:tr>
      <w:tr w:rsidR="00D01AB4" w:rsidRPr="0086747D" w14:paraId="0AB3B7D8" w14:textId="77777777" w:rsidTr="0040000F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6DCDC" w14:textId="77777777" w:rsidR="00D01AB4" w:rsidRPr="00252759" w:rsidRDefault="00D01AB4" w:rsidP="0040000F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Nowoczesne technologie w edukacji fizycznej małych dzieci – możliwości i zagrożenia,(gry ruchowe, aplikacje, urządzenia interaktywne).</w:t>
            </w:r>
          </w:p>
        </w:tc>
      </w:tr>
      <w:tr w:rsidR="00D01AB4" w:rsidRPr="0086747D" w14:paraId="4BCFD49E" w14:textId="77777777" w:rsidTr="0040000F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09DBB" w14:textId="77777777" w:rsidR="00D01AB4" w:rsidRPr="00252759" w:rsidRDefault="00D01AB4" w:rsidP="0040000F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Integracja ruchu z edukacją poznawczą – wykorzystanie aktywności fizycznej w nauce.</w:t>
            </w:r>
          </w:p>
        </w:tc>
      </w:tr>
      <w:tr w:rsidR="00D01AB4" w:rsidRPr="0086747D" w14:paraId="04A939C0" w14:textId="77777777" w:rsidTr="0040000F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C8863" w14:textId="77777777" w:rsidR="00D01AB4" w:rsidRPr="00252759" w:rsidRDefault="00D01AB4" w:rsidP="0040000F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Tworzenie autorskiego scenariusza zajęć ruchowych – zasady, struktura, dobór ćwiczeń i ocenianie.</w:t>
            </w:r>
          </w:p>
        </w:tc>
      </w:tr>
    </w:tbl>
    <w:p w14:paraId="6B1930EC" w14:textId="77777777" w:rsidR="00D01AB4" w:rsidRPr="005A5288" w:rsidRDefault="00D01AB4" w:rsidP="00D01AB4">
      <w:pPr>
        <w:spacing w:line="240" w:lineRule="auto"/>
        <w:jc w:val="both"/>
        <w:rPr>
          <w:rFonts w:ascii="Corbel" w:hAnsi="Corbel"/>
        </w:rPr>
      </w:pPr>
    </w:p>
    <w:p w14:paraId="4076B416" w14:textId="77777777" w:rsidR="00D01AB4" w:rsidRPr="005A5288" w:rsidRDefault="00D01AB4" w:rsidP="00D01AB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</w:rPr>
      </w:pPr>
      <w:r w:rsidRPr="005A5288">
        <w:rPr>
          <w:rFonts w:ascii="Corbel" w:hAnsi="Corbel"/>
        </w:rPr>
        <w:t xml:space="preserve">Problematyka ćwiczeń audytoryjnych, konwersatoryjnych, laboratoryjnych, zajęć praktycznych </w:t>
      </w:r>
    </w:p>
    <w:p w14:paraId="24E78EA1" w14:textId="77777777" w:rsidR="00D01AB4" w:rsidRPr="009C54AE" w:rsidRDefault="00D01AB4" w:rsidP="00D01AB4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01AB4" w:rsidRPr="009C54AE" w14:paraId="50E77F1D" w14:textId="77777777" w:rsidTr="0040000F">
        <w:tc>
          <w:tcPr>
            <w:tcW w:w="8954" w:type="dxa"/>
          </w:tcPr>
          <w:p w14:paraId="625779C6" w14:textId="77777777" w:rsidR="00D01AB4" w:rsidRPr="009C54AE" w:rsidRDefault="00D01AB4" w:rsidP="0040000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D01AB4" w:rsidRPr="009C54AE" w14:paraId="2F266036" w14:textId="77777777" w:rsidTr="0040000F">
        <w:tc>
          <w:tcPr>
            <w:tcW w:w="8954" w:type="dxa"/>
          </w:tcPr>
          <w:p w14:paraId="5C0461BC" w14:textId="77777777" w:rsidR="00D01AB4" w:rsidRPr="00252759" w:rsidRDefault="00D01AB4" w:rsidP="0040000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Omówienie zasad bezpiecznego korzystania z obiektów, przyrządów i środowisk związanych z uprawianiem różnych dyscyplin rekreacyjno – sportowych.</w:t>
            </w:r>
          </w:p>
        </w:tc>
      </w:tr>
      <w:tr w:rsidR="00D01AB4" w:rsidRPr="009C54AE" w14:paraId="034597F0" w14:textId="77777777" w:rsidTr="0040000F">
        <w:tc>
          <w:tcPr>
            <w:tcW w:w="8954" w:type="dxa"/>
          </w:tcPr>
          <w:p w14:paraId="6E45B535" w14:textId="77777777" w:rsidR="00D01AB4" w:rsidRPr="00252759" w:rsidRDefault="00D01AB4" w:rsidP="0040000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 xml:space="preserve">Gry i zabawy ruchowe stosowane w edukacji wczesnoszkolnej i przedszkolnej. </w:t>
            </w:r>
          </w:p>
        </w:tc>
      </w:tr>
      <w:tr w:rsidR="00D01AB4" w:rsidRPr="009C54AE" w14:paraId="4D3D7E51" w14:textId="77777777" w:rsidTr="0040000F">
        <w:tc>
          <w:tcPr>
            <w:tcW w:w="8954" w:type="dxa"/>
          </w:tcPr>
          <w:p w14:paraId="1FE27209" w14:textId="77777777" w:rsidR="00D01AB4" w:rsidRPr="00252759" w:rsidRDefault="00D01AB4" w:rsidP="0040000F">
            <w:pPr>
              <w:pStyle w:val="Akapitzlist"/>
              <w:tabs>
                <w:tab w:val="left" w:pos="2589"/>
              </w:tabs>
              <w:spacing w:after="0" w:line="240" w:lineRule="auto"/>
              <w:ind w:left="0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lastRenderedPageBreak/>
              <w:t>Opracowanie scenariuszy zajęć z wychowania fizycznego  (gry i zabawy ruchowe). Prowadzenie zajęć w zakresie gier i zabaw ruchowych.</w:t>
            </w:r>
          </w:p>
        </w:tc>
      </w:tr>
      <w:tr w:rsidR="00D01AB4" w:rsidRPr="009C54AE" w14:paraId="347D0B18" w14:textId="77777777" w:rsidTr="0040000F">
        <w:tc>
          <w:tcPr>
            <w:tcW w:w="8954" w:type="dxa"/>
          </w:tcPr>
          <w:p w14:paraId="4B23B900" w14:textId="77777777" w:rsidR="00D01AB4" w:rsidRPr="00252759" w:rsidRDefault="00D01AB4" w:rsidP="0040000F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Prowadzenie i omawianie zajęć w zakresie podstaw metodyki ćwiczeń lekkoatletycznych.</w:t>
            </w:r>
          </w:p>
        </w:tc>
      </w:tr>
      <w:tr w:rsidR="00D01AB4" w:rsidRPr="009C54AE" w14:paraId="1BA24027" w14:textId="77777777" w:rsidTr="0040000F">
        <w:tc>
          <w:tcPr>
            <w:tcW w:w="8954" w:type="dxa"/>
          </w:tcPr>
          <w:p w14:paraId="3C1F663F" w14:textId="77777777" w:rsidR="00D01AB4" w:rsidRPr="00252759" w:rsidRDefault="00D01AB4" w:rsidP="0040000F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Prowadzenie i omawianie zajęć w zakresie podstaw metodyki gier sportowych.</w:t>
            </w:r>
          </w:p>
        </w:tc>
      </w:tr>
      <w:tr w:rsidR="00D01AB4" w:rsidRPr="009C54AE" w14:paraId="6E5BDCC6" w14:textId="77777777" w:rsidTr="0040000F">
        <w:tc>
          <w:tcPr>
            <w:tcW w:w="8954" w:type="dxa"/>
          </w:tcPr>
          <w:p w14:paraId="3A83D3A9" w14:textId="77777777" w:rsidR="00D01AB4" w:rsidRPr="00252759" w:rsidRDefault="00D01AB4" w:rsidP="0040000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Prowadzenie i omawianie zajęć w zakresie podstaw metodyki gier rekreacyjnych.</w:t>
            </w:r>
          </w:p>
        </w:tc>
      </w:tr>
      <w:tr w:rsidR="00D01AB4" w:rsidRPr="009C54AE" w14:paraId="7136F7E2" w14:textId="77777777" w:rsidTr="0040000F">
        <w:tc>
          <w:tcPr>
            <w:tcW w:w="8954" w:type="dxa"/>
          </w:tcPr>
          <w:p w14:paraId="553184B9" w14:textId="77777777" w:rsidR="00D01AB4" w:rsidRPr="00252759" w:rsidRDefault="00D01AB4" w:rsidP="0040000F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Prowadzenie i omawianie zajęć w zakresie podstaw metodyki ćwiczeń gimnastycznych.</w:t>
            </w:r>
          </w:p>
          <w:p w14:paraId="67BDA384" w14:textId="77777777" w:rsidR="00D01AB4" w:rsidRPr="00252759" w:rsidRDefault="00D01AB4" w:rsidP="0040000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 xml:space="preserve">Wypadki podczas zajęć z wychowania fizycznego </w:t>
            </w:r>
          </w:p>
        </w:tc>
      </w:tr>
      <w:tr w:rsidR="00D01AB4" w:rsidRPr="009C54AE" w14:paraId="328D4BF6" w14:textId="77777777" w:rsidTr="0040000F">
        <w:tc>
          <w:tcPr>
            <w:tcW w:w="8954" w:type="dxa"/>
          </w:tcPr>
          <w:p w14:paraId="64D09FBF" w14:textId="77777777" w:rsidR="00D01AB4" w:rsidRPr="00252759" w:rsidRDefault="00D01AB4" w:rsidP="0040000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Innowacyjne metody prowadzenia zajęć z wychowania fizycznego i edukacji zdrowotnej.</w:t>
            </w:r>
          </w:p>
        </w:tc>
      </w:tr>
    </w:tbl>
    <w:p w14:paraId="71A7F395" w14:textId="77777777" w:rsidR="00D01AB4" w:rsidRDefault="00D01AB4" w:rsidP="00D01AB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3388574" w14:textId="77777777" w:rsidR="00D01AB4" w:rsidRPr="009C54AE" w:rsidRDefault="00D01AB4" w:rsidP="00D01AB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A648364" w14:textId="77777777" w:rsidR="00D01AB4" w:rsidRPr="009C54AE" w:rsidRDefault="00D01AB4" w:rsidP="00D01AB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115B69" w14:textId="77777777" w:rsidR="00D01AB4" w:rsidRDefault="00D01AB4" w:rsidP="00D01AB4">
      <w:pPr>
        <w:spacing w:after="0"/>
        <w:jc w:val="both"/>
        <w:rPr>
          <w:rFonts w:ascii="Corbel" w:hAnsi="Corbel"/>
        </w:rPr>
      </w:pPr>
      <w:r>
        <w:rPr>
          <w:rFonts w:ascii="Corbel" w:hAnsi="Corbel"/>
        </w:rPr>
        <w:t>Wykład: wykład problemowy/ konwersatoryjny, pokaz, dyskusja</w:t>
      </w:r>
    </w:p>
    <w:p w14:paraId="5DEC9AF1" w14:textId="77777777" w:rsidR="00D01AB4" w:rsidRDefault="00D01AB4" w:rsidP="00D01AB4">
      <w:pPr>
        <w:spacing w:after="0"/>
        <w:jc w:val="both"/>
        <w:rPr>
          <w:rFonts w:ascii="Corbel" w:hAnsi="Corbel"/>
        </w:rPr>
      </w:pPr>
      <w:r>
        <w:rPr>
          <w:rFonts w:ascii="Corbel" w:hAnsi="Corbel"/>
        </w:rPr>
        <w:t>Ćwiczenia: ćwiczenia praktyczne, dyskusja, projekt</w:t>
      </w:r>
    </w:p>
    <w:p w14:paraId="5900FA8C" w14:textId="77777777" w:rsidR="00D01AB4" w:rsidRPr="004C6AC7" w:rsidRDefault="00D01AB4" w:rsidP="00D01AB4">
      <w:pPr>
        <w:spacing w:after="0"/>
        <w:jc w:val="both"/>
        <w:rPr>
          <w:rFonts w:ascii="Corbel" w:hAnsi="Corbel"/>
        </w:rPr>
      </w:pPr>
      <w:r>
        <w:rPr>
          <w:rFonts w:ascii="Corbel" w:hAnsi="Corbel"/>
        </w:rPr>
        <w:t>Formy organizacyjne: praca indywidualna, grupowa, zbiorowa</w:t>
      </w:r>
    </w:p>
    <w:p w14:paraId="1E73595B" w14:textId="77777777" w:rsidR="00D01AB4" w:rsidRDefault="00D01AB4" w:rsidP="00D01AB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A37A8FD" w14:textId="77777777" w:rsidR="00D01AB4" w:rsidRPr="009C54AE" w:rsidRDefault="00D01AB4" w:rsidP="00D01AB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545ABCD6" w14:textId="77777777" w:rsidR="00D01AB4" w:rsidRPr="009C54AE" w:rsidRDefault="00D01AB4" w:rsidP="00D01AB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80B5029" w14:textId="77777777" w:rsidR="00D01AB4" w:rsidRPr="009C54AE" w:rsidRDefault="00D01AB4" w:rsidP="00D01AB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250EF662" w14:textId="77777777" w:rsidR="00D01AB4" w:rsidRPr="009C54AE" w:rsidRDefault="00D01AB4" w:rsidP="00D01AB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5843"/>
        <w:gridCol w:w="2121"/>
      </w:tblGrid>
      <w:tr w:rsidR="00D01AB4" w:rsidRPr="009C54AE" w14:paraId="3C984668" w14:textId="77777777" w:rsidTr="0040000F">
        <w:tc>
          <w:tcPr>
            <w:tcW w:w="990" w:type="dxa"/>
            <w:vAlign w:val="center"/>
          </w:tcPr>
          <w:p w14:paraId="4A0EDE00" w14:textId="77777777" w:rsidR="00D01AB4" w:rsidRPr="009C54AE" w:rsidRDefault="00D01AB4" w:rsidP="004000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43" w:type="dxa"/>
            <w:vAlign w:val="center"/>
          </w:tcPr>
          <w:p w14:paraId="37677C05" w14:textId="77777777" w:rsidR="00D01AB4" w:rsidRPr="009C54AE" w:rsidRDefault="00D01AB4" w:rsidP="004000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80D9360" w14:textId="77777777" w:rsidR="00D01AB4" w:rsidRPr="009C54AE" w:rsidRDefault="00D01AB4" w:rsidP="004000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1" w:type="dxa"/>
            <w:vAlign w:val="center"/>
          </w:tcPr>
          <w:p w14:paraId="5BDB8F42" w14:textId="77777777" w:rsidR="00D01AB4" w:rsidRPr="009C54AE" w:rsidRDefault="00D01AB4" w:rsidP="004000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113B876" w14:textId="77777777" w:rsidR="00D01AB4" w:rsidRPr="009C54AE" w:rsidRDefault="00D01AB4" w:rsidP="004000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01AB4" w:rsidRPr="009C54AE" w14:paraId="3A3CCAF3" w14:textId="77777777" w:rsidTr="0040000F">
        <w:tc>
          <w:tcPr>
            <w:tcW w:w="990" w:type="dxa"/>
            <w:vAlign w:val="center"/>
          </w:tcPr>
          <w:p w14:paraId="38D1DED2" w14:textId="77777777" w:rsidR="00D01AB4" w:rsidRPr="009C54AE" w:rsidRDefault="00D01AB4" w:rsidP="004000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843" w:type="dxa"/>
            <w:vAlign w:val="center"/>
          </w:tcPr>
          <w:p w14:paraId="665DEC5D" w14:textId="77777777" w:rsidR="00D01AB4" w:rsidRPr="005830BF" w:rsidRDefault="00D01AB4" w:rsidP="004000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830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zaliczeniowe z wykładu, 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kolokwium zaliczeniowe z ćwiczeń, praca projektowa</w:t>
            </w:r>
          </w:p>
        </w:tc>
        <w:tc>
          <w:tcPr>
            <w:tcW w:w="2121" w:type="dxa"/>
            <w:vAlign w:val="center"/>
          </w:tcPr>
          <w:p w14:paraId="3C418FF7" w14:textId="77777777" w:rsidR="00D01AB4" w:rsidRPr="009C54AE" w:rsidRDefault="00D01AB4" w:rsidP="004000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D01AB4" w:rsidRPr="009C54AE" w14:paraId="3E063B38" w14:textId="77777777" w:rsidTr="0040000F">
        <w:tc>
          <w:tcPr>
            <w:tcW w:w="990" w:type="dxa"/>
          </w:tcPr>
          <w:p w14:paraId="4942AC69" w14:textId="77777777" w:rsidR="00D01AB4" w:rsidRPr="009C54AE" w:rsidRDefault="00D01AB4" w:rsidP="004000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6EC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843" w:type="dxa"/>
          </w:tcPr>
          <w:p w14:paraId="1DDD13B6" w14:textId="77777777" w:rsidR="00D01AB4" w:rsidRPr="005830BF" w:rsidRDefault="00D01AB4" w:rsidP="004000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830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projektowa, aktywność studenta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kolokwium zaliczeniowe z ćwiczeń</w:t>
            </w:r>
          </w:p>
        </w:tc>
        <w:tc>
          <w:tcPr>
            <w:tcW w:w="2121" w:type="dxa"/>
          </w:tcPr>
          <w:p w14:paraId="4549DF3F" w14:textId="77777777" w:rsidR="00D01AB4" w:rsidRPr="009C54AE" w:rsidRDefault="00D01AB4" w:rsidP="004000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467B">
              <w:rPr>
                <w:rFonts w:ascii="Corbel" w:hAnsi="Corbel"/>
                <w:b w:val="0"/>
                <w:smallCaps w:val="0"/>
                <w:szCs w:val="24"/>
              </w:rPr>
              <w:t xml:space="preserve">Ćwiczenia </w:t>
            </w:r>
          </w:p>
        </w:tc>
      </w:tr>
      <w:tr w:rsidR="00D01AB4" w:rsidRPr="009C54AE" w14:paraId="6BCFCD68" w14:textId="77777777" w:rsidTr="0040000F">
        <w:tc>
          <w:tcPr>
            <w:tcW w:w="990" w:type="dxa"/>
          </w:tcPr>
          <w:p w14:paraId="101AAA30" w14:textId="77777777" w:rsidR="00D01AB4" w:rsidRPr="009C54AE" w:rsidRDefault="00D01AB4" w:rsidP="004000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6EC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843" w:type="dxa"/>
            <w:vAlign w:val="center"/>
          </w:tcPr>
          <w:p w14:paraId="69FFBAEB" w14:textId="77777777" w:rsidR="00D01AB4" w:rsidRPr="005830BF" w:rsidRDefault="00D01AB4" w:rsidP="004000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830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1" w:type="dxa"/>
          </w:tcPr>
          <w:p w14:paraId="12B2AE27" w14:textId="77777777" w:rsidR="00D01AB4" w:rsidRPr="009C54AE" w:rsidRDefault="00D01AB4" w:rsidP="004000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467B">
              <w:rPr>
                <w:rFonts w:ascii="Corbel" w:hAnsi="Corbel"/>
                <w:b w:val="0"/>
                <w:smallCaps w:val="0"/>
                <w:szCs w:val="24"/>
              </w:rPr>
              <w:t xml:space="preserve">Ćwiczenia </w:t>
            </w:r>
          </w:p>
        </w:tc>
      </w:tr>
    </w:tbl>
    <w:p w14:paraId="61833F7F" w14:textId="77777777" w:rsidR="00C90354" w:rsidRDefault="00C90354" w:rsidP="00D01AB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986B0FB" w14:textId="486EE63B" w:rsidR="00D01AB4" w:rsidRPr="009C54AE" w:rsidRDefault="00D01AB4" w:rsidP="00D01AB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D01AB4" w:rsidRPr="009C54AE" w14:paraId="63C3A2BC" w14:textId="77777777" w:rsidTr="0040000F">
        <w:tc>
          <w:tcPr>
            <w:tcW w:w="9670" w:type="dxa"/>
          </w:tcPr>
          <w:p w14:paraId="4081739C" w14:textId="77777777" w:rsidR="00D01AB4" w:rsidRPr="005136DA" w:rsidRDefault="00D01AB4" w:rsidP="004000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Wykład:</w:t>
            </w:r>
          </w:p>
          <w:p w14:paraId="413CEDCE" w14:textId="77777777" w:rsidR="00D01AB4" w:rsidRPr="005136DA" w:rsidRDefault="00D01AB4" w:rsidP="0040000F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</w:p>
          <w:p w14:paraId="597BD246" w14:textId="32A56A0E" w:rsidR="00D01AB4" w:rsidRDefault="00D01AB4" w:rsidP="0040000F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Kolokwium zaliczeniowe</w:t>
            </w:r>
            <w:r w:rsidR="00C90354">
              <w:rPr>
                <w:rFonts w:ascii="Corbel" w:hAnsi="Corbel"/>
                <w:b w:val="0"/>
                <w:smallCaps w:val="0"/>
                <w:szCs w:val="24"/>
              </w:rPr>
              <w:t xml:space="preserve"> z wykładu</w:t>
            </w:r>
          </w:p>
          <w:p w14:paraId="7E3EAA7B" w14:textId="77777777" w:rsidR="00D01AB4" w:rsidRPr="005136DA" w:rsidRDefault="00D01AB4" w:rsidP="00C903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51F35D5" w14:textId="77777777" w:rsidR="00D01AB4" w:rsidRPr="005136DA" w:rsidRDefault="00D01AB4" w:rsidP="004000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Kryteria oceny kolokwium:</w:t>
            </w:r>
          </w:p>
          <w:p w14:paraId="5960FDAD" w14:textId="77777777" w:rsidR="00D01AB4" w:rsidRPr="005136DA" w:rsidRDefault="00D01AB4" w:rsidP="004000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Zaliczenie – powyżej 51%</w:t>
            </w:r>
          </w:p>
          <w:p w14:paraId="78F0B2C1" w14:textId="77777777" w:rsidR="00D01AB4" w:rsidRPr="005136DA" w:rsidRDefault="00D01AB4" w:rsidP="004000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Brak zaliczenia – poniżej 51%</w:t>
            </w:r>
          </w:p>
          <w:p w14:paraId="45069F4F" w14:textId="77777777" w:rsidR="00D01AB4" w:rsidRPr="005136DA" w:rsidRDefault="00D01AB4" w:rsidP="004000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A1A63A8" w14:textId="77777777" w:rsidR="00D01AB4" w:rsidRPr="005136DA" w:rsidRDefault="00D01AB4" w:rsidP="004000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Ćwiczenia:</w:t>
            </w:r>
          </w:p>
          <w:p w14:paraId="516DE239" w14:textId="77777777" w:rsidR="00D01AB4" w:rsidRPr="005136DA" w:rsidRDefault="00D01AB4" w:rsidP="0040000F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</w:p>
          <w:p w14:paraId="7F8C7567" w14:textId="77777777" w:rsidR="00D01AB4" w:rsidRPr="005136DA" w:rsidRDefault="00D01AB4" w:rsidP="0040000F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Aktywność studenta</w:t>
            </w:r>
          </w:p>
          <w:p w14:paraId="4A80E24F" w14:textId="77777777" w:rsidR="00D01AB4" w:rsidRPr="005136DA" w:rsidRDefault="00D01AB4" w:rsidP="0040000F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Przygotowanie oraz omówienie przez studenta projektu w formie prezentacji multimedialnej (scenariusz zajęć dla poszczególnej grupy wiekowej, 3-6 i  7 – 10 roku).</w:t>
            </w:r>
          </w:p>
          <w:p w14:paraId="4D76CE22" w14:textId="77777777" w:rsidR="00D01AB4" w:rsidRPr="005136DA" w:rsidRDefault="00D01AB4" w:rsidP="0040000F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Kolokwium zaliczeniowe</w:t>
            </w:r>
          </w:p>
          <w:p w14:paraId="57CB4FFA" w14:textId="77777777" w:rsidR="00D01AB4" w:rsidRDefault="00D01AB4" w:rsidP="0040000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Na ocenę końcową składają się oceny cząstkowe uzyskane w następujących obszarach: </w:t>
            </w:r>
          </w:p>
          <w:p w14:paraId="2DC80A08" w14:textId="77777777" w:rsidR="00D01AB4" w:rsidRDefault="00D01AB4" w:rsidP="0040000F">
            <w:pPr>
              <w:pStyle w:val="Punktygwne"/>
              <w:numPr>
                <w:ilvl w:val="0"/>
                <w:numId w:val="11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Kryteria oceny kolokwium: </w:t>
            </w:r>
          </w:p>
          <w:p w14:paraId="6E359112" w14:textId="77777777" w:rsidR="00D01AB4" w:rsidRDefault="00D01AB4" w:rsidP="0040000F">
            <w:pPr>
              <w:pStyle w:val="Punktygwne"/>
              <w:numPr>
                <w:ilvl w:val="0"/>
                <w:numId w:val="9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ocena bardzo dobra - student uzyskał 91–100% punktów. Wykazuje pełne opanowanie </w:t>
            </w:r>
            <w:r w:rsidRPr="002267A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materiału, udziela wyczerpujących, poprawnych i precyzyjnych odpowiedzi. Posiada szeroką wiedzę teoretyczną.</w:t>
            </w:r>
          </w:p>
          <w:p w14:paraId="180B5A46" w14:textId="77777777" w:rsidR="00D01AB4" w:rsidRDefault="00D01AB4" w:rsidP="0040000F">
            <w:pPr>
              <w:pStyle w:val="Punktygwne"/>
              <w:numPr>
                <w:ilvl w:val="0"/>
                <w:numId w:val="9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>ocena dobra plus - student uzyskał 81–90% punktów. Odpowiedzi są w większości pełne i poprawne. Student dobrze zna materiał i potrafi logicznie go zastosować, z niewielkimi nieścisłościami lub drobnymi błędami.</w:t>
            </w:r>
          </w:p>
          <w:p w14:paraId="0692F74A" w14:textId="77777777" w:rsidR="00D01AB4" w:rsidRDefault="00D01AB4" w:rsidP="0040000F">
            <w:pPr>
              <w:pStyle w:val="Punktygwne"/>
              <w:numPr>
                <w:ilvl w:val="0"/>
                <w:numId w:val="9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>ocena dobra - student uzyskał 71–80% punktów. Odpowiedzi są zasadniczo poprawne, choć miejscami niepełne lub nieprecyzyjne. Student posiada solidną wiedzę, ale mogą występować pojedyncze braki w rozumieniu niektórych zagadnień.</w:t>
            </w:r>
          </w:p>
          <w:p w14:paraId="4F258CC7" w14:textId="77777777" w:rsidR="00D01AB4" w:rsidRDefault="00D01AB4" w:rsidP="0040000F">
            <w:pPr>
              <w:pStyle w:val="Punktygwne"/>
              <w:numPr>
                <w:ilvl w:val="0"/>
                <w:numId w:val="9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>ocena dostateczna plus - student uzyskał 61–70% punktów. Występują błędy merytoryczne lub braki, ale ogólne zrozumienie tematyki jest zachowane. Student zna podstawowe pojęcia, lecz nie zawsze potrafi je poprawnie powiązać lub zastosować.</w:t>
            </w:r>
          </w:p>
          <w:p w14:paraId="6E967F4A" w14:textId="77777777" w:rsidR="00D01AB4" w:rsidRDefault="00D01AB4" w:rsidP="0040000F">
            <w:pPr>
              <w:pStyle w:val="Punktygwne"/>
              <w:numPr>
                <w:ilvl w:val="0"/>
                <w:numId w:val="9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>ocena dostateczna - student uzyskał 51–60% punktów. Wiedza jest fragmentaryczna, odpowiedzi niepełne, z licznymi błędami, jednak pozwalają one na ocenę pozytywną przy minimalnym spełnieniu wymagań.</w:t>
            </w:r>
          </w:p>
          <w:p w14:paraId="1E9E2149" w14:textId="77777777" w:rsidR="00D01AB4" w:rsidRPr="002267A8" w:rsidRDefault="00D01AB4" w:rsidP="0040000F">
            <w:pPr>
              <w:pStyle w:val="Punktygwne"/>
              <w:numPr>
                <w:ilvl w:val="0"/>
                <w:numId w:val="9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ocena niedostateczna - student uzyskał poniżej 51% punktów. Odpowiedzi są w większości niepoprawne, brak zrozumienia podstawowych pojęć i zależności. Nie spełnia minimalnych kryteriów zaliczenia. </w:t>
            </w:r>
          </w:p>
          <w:p w14:paraId="336FBA79" w14:textId="77777777" w:rsidR="00D01AB4" w:rsidRDefault="00D01AB4" w:rsidP="0040000F">
            <w:pPr>
              <w:pStyle w:val="Punktygwne"/>
              <w:numPr>
                <w:ilvl w:val="0"/>
                <w:numId w:val="11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Podstawą zaliczenia jest aktywny udział w zajęciach. Każda nieobecność musi być usprawiedliwiona, a powstałe zaległości dydaktyczne należy uzupełnić poprzez odpowiedź ustną lub wykonanie zadania związanego z opuszczonym tematem. W przypadku braku nieusprawiedliwionych nieobecności, oceniane jest uczestnictwo w zajęciach zgodnie z poniższą skalą: </w:t>
            </w:r>
          </w:p>
          <w:p w14:paraId="60517C56" w14:textId="77777777" w:rsidR="00D01AB4" w:rsidRDefault="00D01AB4" w:rsidP="0040000F">
            <w:pPr>
              <w:pStyle w:val="Punktygwne"/>
              <w:numPr>
                <w:ilvl w:val="0"/>
                <w:numId w:val="10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ocena bardzo dobry- student aktywnie uczestniczy w każdych zajęciach, a ewentualne zaległości dydaktyczne zostają w pełni uzupełnione. Student nie uzupełnia zaległości z więcej niż jednych zajęć, a w pozostałych uczestniczy. </w:t>
            </w:r>
          </w:p>
          <w:p w14:paraId="311BDAEA" w14:textId="77777777" w:rsidR="00D01AB4" w:rsidRDefault="00D01AB4" w:rsidP="0040000F">
            <w:pPr>
              <w:pStyle w:val="Punktygwne"/>
              <w:numPr>
                <w:ilvl w:val="0"/>
                <w:numId w:val="10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ocena plus dobry- student aktywnie uczestniczy w niemal każdych zajęciach, a ewentualne zaległości dydaktyczne zostają w pełni uzupełnione. Student nie uzupełnia zaległości z więcej niż dwóch zajęć, a w pozostałych uczestniczy. </w:t>
            </w:r>
          </w:p>
          <w:p w14:paraId="14AA1D86" w14:textId="77777777" w:rsidR="00D01AB4" w:rsidRDefault="00D01AB4" w:rsidP="0040000F">
            <w:pPr>
              <w:pStyle w:val="Punktygwne"/>
              <w:numPr>
                <w:ilvl w:val="0"/>
                <w:numId w:val="10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ocena dobry- student aktywnie uczestniczy w niemal każdych zajęciach, a ewentualne zaległości dydaktyczne zostają uzupełnione. Student nie uzupełnia zaległości z więcej niż dwóch zajęć, a w pozostałych uczestniczy. </w:t>
            </w:r>
          </w:p>
          <w:p w14:paraId="5D3B6157" w14:textId="77777777" w:rsidR="00D01AB4" w:rsidRDefault="00D01AB4" w:rsidP="0040000F">
            <w:pPr>
              <w:pStyle w:val="Punktygwne"/>
              <w:numPr>
                <w:ilvl w:val="0"/>
                <w:numId w:val="10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ocena plus dostateczny - Student aktywnie uczestniczy w niemal każdych zajęciach. Dwie nieobecności zalicza na ocenę dobrą lub dostateczną. Student nie uzupełnia zaległości z więcej niż trzech zajęć, a w pozostałych uczestniczy. </w:t>
            </w:r>
          </w:p>
          <w:p w14:paraId="4A122145" w14:textId="77777777" w:rsidR="00D01AB4" w:rsidRDefault="00D01AB4" w:rsidP="0040000F">
            <w:pPr>
              <w:pStyle w:val="Punktygwne"/>
              <w:numPr>
                <w:ilvl w:val="0"/>
                <w:numId w:val="10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ocena dostateczny- student aktywnie uczestniczy w zajęciach. Dwie nieobecności zalicza na ocenę dostateczną. Pojawiające się zaległości dydaktyczne zostają przez studenta uzupełnione. Student nie uzupełnia zaległości z więcej niż trzech zajęć, a w pozostałych uczestniczy. </w:t>
            </w:r>
          </w:p>
          <w:p w14:paraId="349325AA" w14:textId="77777777" w:rsidR="00D01AB4" w:rsidRDefault="00D01AB4" w:rsidP="0040000F">
            <w:pPr>
              <w:pStyle w:val="Punktygwne"/>
              <w:numPr>
                <w:ilvl w:val="0"/>
                <w:numId w:val="10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ocena niedostateczna- student nie uczestniczy w części zajęć. Pojawiające się zaległości </w:t>
            </w:r>
            <w:r w:rsidRPr="002267A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dydaktyczne nie są przez niego uzupełniane. </w:t>
            </w:r>
          </w:p>
          <w:p w14:paraId="0C18BD2F" w14:textId="77777777" w:rsidR="00D01AB4" w:rsidRDefault="00D01AB4" w:rsidP="0040000F">
            <w:pPr>
              <w:pStyle w:val="Punktygwne"/>
              <w:numPr>
                <w:ilvl w:val="0"/>
                <w:numId w:val="11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Kryteria oceny projektów: </w:t>
            </w:r>
          </w:p>
          <w:p w14:paraId="2C1E600F" w14:textId="77777777" w:rsidR="00D01AB4" w:rsidRDefault="00D01AB4" w:rsidP="0040000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5,0 – Projekt opracowany zdecydowanie samodzielnie przez studenta, który przedkłada twórcze rozwiązania na każdym etapie projektu; </w:t>
            </w:r>
          </w:p>
          <w:p w14:paraId="2457EAD4" w14:textId="77777777" w:rsidR="00D01AB4" w:rsidRDefault="00D01AB4" w:rsidP="0040000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4,5 – Projekt opracowany raczej samodzielnie przez studenta, który wymaga ukierunkowania na wybranych etapach projektu; </w:t>
            </w:r>
          </w:p>
          <w:p w14:paraId="5BD89683" w14:textId="77777777" w:rsidR="00D01AB4" w:rsidRDefault="00D01AB4" w:rsidP="0040000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4,o – Projekt opracowany częściowo samodzielnie a częściowo pod kierunkiem nauczyciela. Student wymaga pomocy na wybranych etapach projektu. </w:t>
            </w:r>
          </w:p>
          <w:p w14:paraId="1F131514" w14:textId="77777777" w:rsidR="00D01AB4" w:rsidRDefault="00D01AB4" w:rsidP="0040000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>3,5 – Projekt opracowany raczej pod kierunkiem nauczyciela, który udziela pomocy na większości etapów projektu;</w:t>
            </w:r>
          </w:p>
          <w:p w14:paraId="3A1C72EA" w14:textId="77777777" w:rsidR="00D01AB4" w:rsidRDefault="00D01AB4" w:rsidP="0040000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3,0 – Projekt opracowany zdecydowanie pod kierunkiem nauczyciela. Student wymagał stałej pomocy na każdym etapie projektu. </w:t>
            </w:r>
          </w:p>
          <w:p w14:paraId="70713BE5" w14:textId="77777777" w:rsidR="00D01AB4" w:rsidRDefault="00D01AB4" w:rsidP="0040000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2,0 – Student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wykazał się znaczącą niesamodzielnością lub nie oddał projektu.</w:t>
            </w:r>
          </w:p>
          <w:p w14:paraId="4313A592" w14:textId="77777777" w:rsidR="00D01AB4" w:rsidRPr="002267A8" w:rsidRDefault="00D01AB4" w:rsidP="0040000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>Oceną końcową jest średnia arytmetyczna wszystkich uzyskanych przez studenta ocen.</w:t>
            </w:r>
          </w:p>
        </w:tc>
      </w:tr>
    </w:tbl>
    <w:p w14:paraId="6CF50B5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C1E88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D02FCC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4342CB7" w14:textId="77777777" w:rsidTr="007444BB">
        <w:tc>
          <w:tcPr>
            <w:tcW w:w="4962" w:type="dxa"/>
            <w:vAlign w:val="center"/>
          </w:tcPr>
          <w:p w14:paraId="16A847C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0D706F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4E983ED" w14:textId="77777777" w:rsidTr="007444BB">
        <w:tc>
          <w:tcPr>
            <w:tcW w:w="4962" w:type="dxa"/>
          </w:tcPr>
          <w:p w14:paraId="40A45EA5" w14:textId="77777777" w:rsidR="0085747A" w:rsidRPr="009C54AE" w:rsidRDefault="00C61DC5" w:rsidP="00CD03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7CCFA493" w14:textId="77777777" w:rsidR="0085747A" w:rsidRPr="009C54AE" w:rsidRDefault="000E26C5" w:rsidP="00CB44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D02ED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7EA7186E" w14:textId="77777777" w:rsidTr="007444BB">
        <w:tc>
          <w:tcPr>
            <w:tcW w:w="4962" w:type="dxa"/>
          </w:tcPr>
          <w:p w14:paraId="69DE52FE" w14:textId="0EE2724E" w:rsidR="00C61DC5" w:rsidRPr="009C54AE" w:rsidRDefault="00C61DC5" w:rsidP="007444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</w:tcPr>
          <w:p w14:paraId="7E4A2CD6" w14:textId="4FFCB6CB" w:rsidR="00C61DC5" w:rsidRPr="009C54AE" w:rsidRDefault="00D01AB4" w:rsidP="00D01A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10F1813B" w14:textId="77777777" w:rsidTr="007444BB">
        <w:tc>
          <w:tcPr>
            <w:tcW w:w="4962" w:type="dxa"/>
          </w:tcPr>
          <w:p w14:paraId="6B613C8E" w14:textId="77777777" w:rsidR="007444B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niekontaktowe – </w:t>
            </w:r>
          </w:p>
          <w:p w14:paraId="0C5CF286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praca własna studenta</w:t>
            </w:r>
          </w:p>
          <w:p w14:paraId="64D0B78C" w14:textId="77777777" w:rsidR="007444B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361E70E4" w14:textId="77777777" w:rsidR="007444BB" w:rsidRDefault="007444BB" w:rsidP="007444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8A285B">
              <w:rPr>
                <w:rFonts w:ascii="Corbel" w:hAnsi="Corbel"/>
                <w:sz w:val="24"/>
                <w:szCs w:val="24"/>
              </w:rPr>
              <w:t>zaliczenia</w:t>
            </w:r>
          </w:p>
          <w:p w14:paraId="48DDBE68" w14:textId="77777777" w:rsidR="00C61DC5" w:rsidRPr="009C54AE" w:rsidRDefault="007444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samodzielny projekt</w:t>
            </w:r>
          </w:p>
        </w:tc>
        <w:tc>
          <w:tcPr>
            <w:tcW w:w="4677" w:type="dxa"/>
          </w:tcPr>
          <w:p w14:paraId="7DDE84FA" w14:textId="77777777" w:rsidR="00C61DC5" w:rsidRDefault="00C61DC5" w:rsidP="00CB44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CA06BEC" w14:textId="1368DA8F" w:rsidR="007444BB" w:rsidRDefault="00D01AB4" w:rsidP="00CB44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  <w:p w14:paraId="11591561" w14:textId="77777777" w:rsidR="007444BB" w:rsidRDefault="008A285B" w:rsidP="00CB44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  <w:p w14:paraId="2195D925" w14:textId="77777777" w:rsidR="007444BB" w:rsidRDefault="000E26C5" w:rsidP="00CB44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  <w:p w14:paraId="0CB82F0B" w14:textId="77777777" w:rsidR="007444BB" w:rsidRPr="009C54AE" w:rsidRDefault="007444BB" w:rsidP="00CB44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9C54AE" w14:paraId="6CF0AA21" w14:textId="77777777" w:rsidTr="007444BB">
        <w:tc>
          <w:tcPr>
            <w:tcW w:w="4962" w:type="dxa"/>
          </w:tcPr>
          <w:p w14:paraId="1BF76BC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DEFA097" w14:textId="77777777" w:rsidR="0085747A" w:rsidRPr="009C54AE" w:rsidRDefault="000E26C5" w:rsidP="00CB44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46</w:t>
            </w:r>
          </w:p>
        </w:tc>
      </w:tr>
      <w:tr w:rsidR="0085747A" w:rsidRPr="009C54AE" w14:paraId="5E23249B" w14:textId="77777777" w:rsidTr="007444BB">
        <w:tc>
          <w:tcPr>
            <w:tcW w:w="4962" w:type="dxa"/>
          </w:tcPr>
          <w:p w14:paraId="67BB95C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26D820E" w14:textId="77777777" w:rsidR="0085747A" w:rsidRPr="009C54AE" w:rsidRDefault="008A285B" w:rsidP="00CB44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540402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CE8E218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367DB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0E81F53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D640562" w14:textId="77777777" w:rsidTr="0071620A">
        <w:trPr>
          <w:trHeight w:val="397"/>
        </w:trPr>
        <w:tc>
          <w:tcPr>
            <w:tcW w:w="3544" w:type="dxa"/>
          </w:tcPr>
          <w:p w14:paraId="2AA995C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6E4AA3F" w14:textId="77777777" w:rsidR="0085747A" w:rsidRPr="009C54AE" w:rsidRDefault="00D02E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0</w:t>
            </w:r>
          </w:p>
        </w:tc>
      </w:tr>
      <w:tr w:rsidR="0085747A" w:rsidRPr="009C54AE" w14:paraId="752A175C" w14:textId="77777777" w:rsidTr="0071620A">
        <w:trPr>
          <w:trHeight w:val="397"/>
        </w:trPr>
        <w:tc>
          <w:tcPr>
            <w:tcW w:w="3544" w:type="dxa"/>
          </w:tcPr>
          <w:p w14:paraId="112F59E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09953A0" w14:textId="77777777" w:rsidR="0085747A" w:rsidRPr="009C54AE" w:rsidRDefault="00D02E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</w:p>
        </w:tc>
      </w:tr>
    </w:tbl>
    <w:p w14:paraId="6ACF166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59AB872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BA2B738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EAECEA5" w14:textId="77777777" w:rsidTr="00D02EDA">
        <w:trPr>
          <w:trHeight w:val="397"/>
        </w:trPr>
        <w:tc>
          <w:tcPr>
            <w:tcW w:w="7513" w:type="dxa"/>
          </w:tcPr>
          <w:p w14:paraId="6C5BB5F5" w14:textId="77777777" w:rsidR="0085747A" w:rsidRPr="00D02ED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ED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560774F" w14:textId="77777777" w:rsidR="00D02EDA" w:rsidRPr="00D02EDA" w:rsidRDefault="00D02EDA" w:rsidP="00D02ED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606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color w:val="000000"/>
                <w:sz w:val="24"/>
                <w:szCs w:val="24"/>
              </w:rPr>
              <w:t xml:space="preserve">Bondarowicz M., Zabawy i gry ruchowe w zajęciach sportowych. </w:t>
            </w:r>
            <w:r w:rsidRPr="00D02EDA">
              <w:rPr>
                <w:rFonts w:ascii="Corbel" w:hAnsi="Corbel"/>
                <w:color w:val="000000"/>
                <w:sz w:val="24"/>
                <w:szCs w:val="24"/>
              </w:rPr>
              <w:lastRenderedPageBreak/>
              <w:t>Warszawa, 2002.</w:t>
            </w:r>
          </w:p>
          <w:p w14:paraId="30CDDC8E" w14:textId="77777777" w:rsidR="008A285B" w:rsidRDefault="008A285B" w:rsidP="00D02ED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606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Iskra J., Marcinów R., Walaszczyk A., </w:t>
            </w:r>
            <w:r w:rsidRPr="008A285B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Lekkoatletyka w edukacji przedszkolnej i wczesnoszkolnej : marsze, skoki i rzuty dla dzieci w wieku 4-9 lat</w:t>
            </w:r>
            <w:r w:rsidRPr="008A285B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/ Opole : Politechnika Opolska. Oficyna Wydawnicza, 2014</w:t>
            </w:r>
            <w:r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.</w:t>
            </w:r>
          </w:p>
          <w:p w14:paraId="6492F8AB" w14:textId="77777777" w:rsidR="00D02EDA" w:rsidRDefault="00D02EDA" w:rsidP="00D02ED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606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Kupisiewicz Cz. </w:t>
            </w:r>
            <w:r w:rsidRPr="00D02EDA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Podstawy dydaktyki.</w:t>
            </w: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Literatura Pedagogiczna, Warszawa, 2006.</w:t>
            </w:r>
          </w:p>
          <w:p w14:paraId="755AA417" w14:textId="77777777" w:rsidR="00EA45F2" w:rsidRPr="00EA45F2" w:rsidRDefault="00EA45F2" w:rsidP="00EA45F2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606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EA45F2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Madejski E., Węglarz J., Wybrane zagadnienia współczesnej metodyki wychowania fizycznego, Podręcznik dla nauczycieli i studentów, Impuls, 2017.</w:t>
            </w:r>
          </w:p>
          <w:p w14:paraId="3155FCBE" w14:textId="77777777" w:rsidR="00D02EDA" w:rsidRPr="00D02EDA" w:rsidRDefault="00D02EDA" w:rsidP="00D02ED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606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Trześniowski R. </w:t>
            </w:r>
            <w:r w:rsidRPr="00D02EDA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Gry i zabawy ruchowe</w:t>
            </w: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,  Warszawa, 1987.</w:t>
            </w:r>
          </w:p>
          <w:p w14:paraId="4ACDDE90" w14:textId="77777777" w:rsidR="00D02EDA" w:rsidRDefault="00D02EDA" w:rsidP="00D02ED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606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Szczepański S., </w:t>
            </w:r>
            <w:r w:rsidRPr="00D02EDA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Kluczowe zagadnienia dydaktyki wychowania fizycznego. Kompendium dla studentów.</w:t>
            </w: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Politechnika Opolska, Opole, 2008.</w:t>
            </w:r>
          </w:p>
          <w:p w14:paraId="56E01679" w14:textId="77777777" w:rsidR="008A285B" w:rsidRDefault="008A285B" w:rsidP="00D02ED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606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Ślężyński J., </w:t>
            </w:r>
            <w:r w:rsidRPr="008A285B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Efekty kształcenia i wychowania w kulturze fizycznej</w:t>
            </w:r>
            <w:r w:rsidRPr="008A285B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: Akademia Wychowania Fizycznego im. Jerzego Kukuczki w Katowicach, Polskie Towarzystwo Naukowe Kultury Fizycznej. Oddział Śląski w Katowicach. - Katowice : Wydawnictwo Akademii Wychowania Fizycznego, 2011</w:t>
            </w:r>
            <w:r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.</w:t>
            </w:r>
          </w:p>
          <w:p w14:paraId="6DCB09D4" w14:textId="77777777" w:rsidR="00EA45F2" w:rsidRPr="00D02EDA" w:rsidRDefault="00EA45F2" w:rsidP="00D02ED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606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Warchoł K., </w:t>
            </w:r>
            <w:r w:rsidRPr="00EA45F2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Podstawy metodyki współczesnego wychowania fizyczneg</w:t>
            </w:r>
            <w:r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o</w:t>
            </w:r>
            <w:r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, FOSZE ,2016.</w:t>
            </w:r>
          </w:p>
          <w:p w14:paraId="2144FD1C" w14:textId="77777777" w:rsidR="00D02EDA" w:rsidRPr="00D02EDA" w:rsidRDefault="00D02EDA" w:rsidP="00D02ED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606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sz w:val="24"/>
                <w:szCs w:val="24"/>
              </w:rPr>
              <w:t>Podstawa Programowa dla przedszkoli i klas 1-3 z omówieniami.</w:t>
            </w:r>
          </w:p>
        </w:tc>
      </w:tr>
      <w:tr w:rsidR="0085747A" w:rsidRPr="009C54AE" w14:paraId="667CA200" w14:textId="77777777" w:rsidTr="00D02EDA">
        <w:trPr>
          <w:trHeight w:val="397"/>
        </w:trPr>
        <w:tc>
          <w:tcPr>
            <w:tcW w:w="7513" w:type="dxa"/>
          </w:tcPr>
          <w:p w14:paraId="433A87FA" w14:textId="77777777" w:rsidR="0085747A" w:rsidRPr="00D02ED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ED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77F5B5C" w14:textId="77777777" w:rsidR="00D02EDA" w:rsidRPr="00D02EDA" w:rsidRDefault="00D02EDA" w:rsidP="00D02EDA">
            <w:pPr>
              <w:numPr>
                <w:ilvl w:val="0"/>
                <w:numId w:val="4"/>
              </w:numPr>
              <w:shd w:val="clear" w:color="auto" w:fill="FFFFFF"/>
              <w:spacing w:after="0" w:line="23" w:lineRule="atLeast"/>
              <w:ind w:left="606"/>
              <w:jc w:val="both"/>
              <w:outlineLvl w:val="0"/>
              <w:rPr>
                <w:rFonts w:ascii="Corbel" w:hAnsi="Corbel"/>
                <w:sz w:val="24"/>
                <w:szCs w:val="24"/>
              </w:rPr>
            </w:pPr>
            <w:r w:rsidRPr="00D02EDA">
              <w:rPr>
                <w:rFonts w:ascii="Corbel" w:hAnsi="Corbel"/>
                <w:sz w:val="24"/>
                <w:szCs w:val="24"/>
              </w:rPr>
              <w:t xml:space="preserve">Grabowski H., </w:t>
            </w:r>
            <w:r w:rsidRPr="00D02EDA">
              <w:rPr>
                <w:rFonts w:ascii="Corbel" w:hAnsi="Corbel"/>
                <w:i/>
                <w:sz w:val="24"/>
                <w:szCs w:val="24"/>
              </w:rPr>
              <w:t>Uwagi krytyczne o wychowaniu fizycznym i kształceniu nauczycieli</w:t>
            </w:r>
            <w:r w:rsidRPr="00D02EDA">
              <w:rPr>
                <w:rFonts w:ascii="Corbel" w:hAnsi="Corbel"/>
                <w:sz w:val="24"/>
                <w:szCs w:val="24"/>
              </w:rPr>
              <w:t>. Wyd. Impuls, Kraków, 2004.</w:t>
            </w:r>
          </w:p>
          <w:p w14:paraId="2BE0B496" w14:textId="77777777" w:rsidR="00D02EDA" w:rsidRPr="00D02EDA" w:rsidRDefault="00D02EDA" w:rsidP="00D02EDA">
            <w:pPr>
              <w:numPr>
                <w:ilvl w:val="0"/>
                <w:numId w:val="4"/>
              </w:numPr>
              <w:shd w:val="clear" w:color="auto" w:fill="FFFFFF"/>
              <w:spacing w:after="0" w:line="23" w:lineRule="atLeast"/>
              <w:ind w:left="606"/>
              <w:jc w:val="both"/>
              <w:outlineLvl w:val="0"/>
              <w:rPr>
                <w:rFonts w:ascii="Corbel" w:hAnsi="Corbel"/>
                <w:sz w:val="24"/>
                <w:szCs w:val="24"/>
              </w:rPr>
            </w:pPr>
            <w:r w:rsidRPr="00D02EDA">
              <w:rPr>
                <w:rFonts w:ascii="Corbel" w:hAnsi="Corbel"/>
                <w:color w:val="000000"/>
                <w:sz w:val="24"/>
                <w:szCs w:val="24"/>
              </w:rPr>
              <w:t xml:space="preserve">Zaborniak S., </w:t>
            </w:r>
            <w:r w:rsidRPr="00D02EDA">
              <w:rPr>
                <w:rFonts w:ascii="Corbel" w:hAnsi="Corbel"/>
                <w:i/>
                <w:color w:val="000000"/>
                <w:sz w:val="24"/>
                <w:szCs w:val="24"/>
              </w:rPr>
              <w:t>Metodyka nauczania ćwiczeń lekkoatletycznych. Poradnik dla nauczycieli</w:t>
            </w:r>
            <w:r w:rsidRPr="00D02EDA">
              <w:rPr>
                <w:rFonts w:ascii="Corbel" w:hAnsi="Corbel"/>
                <w:color w:val="000000"/>
                <w:sz w:val="24"/>
                <w:szCs w:val="24"/>
              </w:rPr>
              <w:t>, Rzeszów, 2006.</w:t>
            </w:r>
          </w:p>
        </w:tc>
      </w:tr>
    </w:tbl>
    <w:p w14:paraId="565FCD1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44BC53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9D8E0D6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454AE" w14:textId="77777777" w:rsidR="00082EA2" w:rsidRDefault="00082EA2" w:rsidP="00C16ABF">
      <w:pPr>
        <w:spacing w:after="0" w:line="240" w:lineRule="auto"/>
      </w:pPr>
      <w:r>
        <w:separator/>
      </w:r>
    </w:p>
  </w:endnote>
  <w:endnote w:type="continuationSeparator" w:id="0">
    <w:p w14:paraId="6323AB52" w14:textId="77777777" w:rsidR="00082EA2" w:rsidRDefault="00082EA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7477C" w14:textId="77777777" w:rsidR="00082EA2" w:rsidRDefault="00082EA2" w:rsidP="00C16ABF">
      <w:pPr>
        <w:spacing w:after="0" w:line="240" w:lineRule="auto"/>
      </w:pPr>
      <w:r>
        <w:separator/>
      </w:r>
    </w:p>
  </w:footnote>
  <w:footnote w:type="continuationSeparator" w:id="0">
    <w:p w14:paraId="31630CBF" w14:textId="77777777" w:rsidR="00082EA2" w:rsidRDefault="00082EA2" w:rsidP="00C16ABF">
      <w:pPr>
        <w:spacing w:after="0" w:line="240" w:lineRule="auto"/>
      </w:pPr>
      <w:r>
        <w:continuationSeparator/>
      </w:r>
    </w:p>
  </w:footnote>
  <w:footnote w:id="1">
    <w:p w14:paraId="6346F830" w14:textId="77777777" w:rsidR="00D01AB4" w:rsidRDefault="00D01AB4" w:rsidP="00D01AB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869DB"/>
    <w:multiLevelType w:val="hybridMultilevel"/>
    <w:tmpl w:val="047A33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26571"/>
    <w:multiLevelType w:val="hybridMultilevel"/>
    <w:tmpl w:val="9350DC24"/>
    <w:lvl w:ilvl="0" w:tplc="1520BF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D73BC"/>
    <w:multiLevelType w:val="multilevel"/>
    <w:tmpl w:val="A9407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6E08E7"/>
    <w:multiLevelType w:val="hybridMultilevel"/>
    <w:tmpl w:val="F34899CC"/>
    <w:lvl w:ilvl="0" w:tplc="7E68BE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F24396"/>
    <w:multiLevelType w:val="hybridMultilevel"/>
    <w:tmpl w:val="D5A4887C"/>
    <w:lvl w:ilvl="0" w:tplc="762AC2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3242E"/>
    <w:multiLevelType w:val="hybridMultilevel"/>
    <w:tmpl w:val="01ACA3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A1C6A"/>
    <w:multiLevelType w:val="hybridMultilevel"/>
    <w:tmpl w:val="A7B8D72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2596341"/>
    <w:multiLevelType w:val="hybridMultilevel"/>
    <w:tmpl w:val="0B586C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E87CB6"/>
    <w:multiLevelType w:val="hybridMultilevel"/>
    <w:tmpl w:val="E50A31E6"/>
    <w:lvl w:ilvl="0" w:tplc="A7C24AD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105F5C"/>
    <w:multiLevelType w:val="multilevel"/>
    <w:tmpl w:val="14045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02049780">
    <w:abstractNumId w:val="4"/>
  </w:num>
  <w:num w:numId="2" w16cid:durableId="1003780964">
    <w:abstractNumId w:val="5"/>
  </w:num>
  <w:num w:numId="3" w16cid:durableId="905870741">
    <w:abstractNumId w:val="9"/>
  </w:num>
  <w:num w:numId="4" w16cid:durableId="588000919">
    <w:abstractNumId w:val="7"/>
  </w:num>
  <w:num w:numId="5" w16cid:durableId="1529753441">
    <w:abstractNumId w:val="10"/>
  </w:num>
  <w:num w:numId="6" w16cid:durableId="275479994">
    <w:abstractNumId w:val="2"/>
  </w:num>
  <w:num w:numId="7" w16cid:durableId="747387864">
    <w:abstractNumId w:val="6"/>
  </w:num>
  <w:num w:numId="8" w16cid:durableId="1781410546">
    <w:abstractNumId w:val="3"/>
  </w:num>
  <w:num w:numId="9" w16cid:durableId="1338658016">
    <w:abstractNumId w:val="8"/>
  </w:num>
  <w:num w:numId="10" w16cid:durableId="959724193">
    <w:abstractNumId w:val="0"/>
  </w:num>
  <w:num w:numId="11" w16cid:durableId="144396026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1F2D"/>
    <w:rsid w:val="000742DC"/>
    <w:rsid w:val="00082EA2"/>
    <w:rsid w:val="00084C12"/>
    <w:rsid w:val="0008672F"/>
    <w:rsid w:val="0009462C"/>
    <w:rsid w:val="00094B12"/>
    <w:rsid w:val="00096C46"/>
    <w:rsid w:val="000A296F"/>
    <w:rsid w:val="000A2A28"/>
    <w:rsid w:val="000A773F"/>
    <w:rsid w:val="000B192D"/>
    <w:rsid w:val="000B28EE"/>
    <w:rsid w:val="000B3E37"/>
    <w:rsid w:val="000D04B0"/>
    <w:rsid w:val="000E26C5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830"/>
    <w:rsid w:val="00445970"/>
    <w:rsid w:val="0045729E"/>
    <w:rsid w:val="00457342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48DD"/>
    <w:rsid w:val="004C5771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53923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065EC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44BB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73369"/>
    <w:rsid w:val="00884922"/>
    <w:rsid w:val="00885F64"/>
    <w:rsid w:val="008917F9"/>
    <w:rsid w:val="008A285B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7165"/>
    <w:rsid w:val="00997F14"/>
    <w:rsid w:val="009A78D9"/>
    <w:rsid w:val="009C1331"/>
    <w:rsid w:val="009C3E31"/>
    <w:rsid w:val="009C54AE"/>
    <w:rsid w:val="009C788E"/>
    <w:rsid w:val="009D63A8"/>
    <w:rsid w:val="009E3B41"/>
    <w:rsid w:val="009F3C5C"/>
    <w:rsid w:val="009F4610"/>
    <w:rsid w:val="009F7D2F"/>
    <w:rsid w:val="00A00ECC"/>
    <w:rsid w:val="00A155EE"/>
    <w:rsid w:val="00A2245B"/>
    <w:rsid w:val="00A30110"/>
    <w:rsid w:val="00A36899"/>
    <w:rsid w:val="00A371F6"/>
    <w:rsid w:val="00A43BF6"/>
    <w:rsid w:val="00A45093"/>
    <w:rsid w:val="00A53D04"/>
    <w:rsid w:val="00A53FA5"/>
    <w:rsid w:val="00A54817"/>
    <w:rsid w:val="00A5519D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13A5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09A2"/>
    <w:rsid w:val="00BD3869"/>
    <w:rsid w:val="00BD66E9"/>
    <w:rsid w:val="00BD6FF4"/>
    <w:rsid w:val="00BE6714"/>
    <w:rsid w:val="00BF2C41"/>
    <w:rsid w:val="00C058B4"/>
    <w:rsid w:val="00C05F44"/>
    <w:rsid w:val="00C131B5"/>
    <w:rsid w:val="00C1687C"/>
    <w:rsid w:val="00C16ABF"/>
    <w:rsid w:val="00C170AE"/>
    <w:rsid w:val="00C26CB7"/>
    <w:rsid w:val="00C324C1"/>
    <w:rsid w:val="00C36992"/>
    <w:rsid w:val="00C50E72"/>
    <w:rsid w:val="00C56036"/>
    <w:rsid w:val="00C61DC5"/>
    <w:rsid w:val="00C67E92"/>
    <w:rsid w:val="00C70A26"/>
    <w:rsid w:val="00C710A6"/>
    <w:rsid w:val="00C766DF"/>
    <w:rsid w:val="00C90354"/>
    <w:rsid w:val="00C94B98"/>
    <w:rsid w:val="00CA2B96"/>
    <w:rsid w:val="00CA5089"/>
    <w:rsid w:val="00CB42CB"/>
    <w:rsid w:val="00CB4499"/>
    <w:rsid w:val="00CD037A"/>
    <w:rsid w:val="00CD6897"/>
    <w:rsid w:val="00CE5BAC"/>
    <w:rsid w:val="00CF25BE"/>
    <w:rsid w:val="00CF78ED"/>
    <w:rsid w:val="00D01AB4"/>
    <w:rsid w:val="00D02B25"/>
    <w:rsid w:val="00D02EBA"/>
    <w:rsid w:val="00D02EDA"/>
    <w:rsid w:val="00D17C3C"/>
    <w:rsid w:val="00D26B2C"/>
    <w:rsid w:val="00D3499F"/>
    <w:rsid w:val="00D352C9"/>
    <w:rsid w:val="00D425B2"/>
    <w:rsid w:val="00D428A0"/>
    <w:rsid w:val="00D428D6"/>
    <w:rsid w:val="00D552B2"/>
    <w:rsid w:val="00D608D1"/>
    <w:rsid w:val="00D74119"/>
    <w:rsid w:val="00D8075B"/>
    <w:rsid w:val="00D8678B"/>
    <w:rsid w:val="00DA2114"/>
    <w:rsid w:val="00DC3400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0DA7"/>
    <w:rsid w:val="00E43694"/>
    <w:rsid w:val="00E51E44"/>
    <w:rsid w:val="00E63348"/>
    <w:rsid w:val="00E77E88"/>
    <w:rsid w:val="00E8107D"/>
    <w:rsid w:val="00E960BB"/>
    <w:rsid w:val="00E97A30"/>
    <w:rsid w:val="00EA2074"/>
    <w:rsid w:val="00EA45F2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0250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509F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BB41D"/>
  <w15:docId w15:val="{03215321-E122-4287-B06D-C8ECE7988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2C9B3-70DD-4C6B-9CFA-0FDF7406E0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9E8DB7-D418-45F1-9F45-BFCE70648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9745AF-D95A-413F-A099-8FCC3B8D94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94D2EDD-0579-4736-B37E-39058AE39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7</Pages>
  <Words>1956</Words>
  <Characters>11736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17</cp:revision>
  <cp:lastPrinted>2019-02-06T12:12:00Z</cp:lastPrinted>
  <dcterms:created xsi:type="dcterms:W3CDTF">2019-12-10T11:04:00Z</dcterms:created>
  <dcterms:modified xsi:type="dcterms:W3CDTF">2026-03-14T18:10:00Z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